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7E13" w:rsidRPr="004E480C" w:rsidRDefault="00F17E13" w:rsidP="00F17E13">
      <w:pPr>
        <w:pStyle w:val="2"/>
        <w:jc w:val="center"/>
      </w:pPr>
      <w:r w:rsidRPr="004E480C">
        <w:rPr>
          <w:rFonts w:hint="eastAsia"/>
        </w:rPr>
        <w:t>招标项目采购需求</w:t>
      </w:r>
    </w:p>
    <w:p w:rsidR="00F17E13" w:rsidRPr="004E480C" w:rsidRDefault="00F17E13" w:rsidP="00F17E13">
      <w:pPr>
        <w:spacing w:line="360" w:lineRule="auto"/>
        <w:rPr>
          <w:sz w:val="21"/>
        </w:rPr>
      </w:pPr>
      <w:r w:rsidRPr="004E480C">
        <w:rPr>
          <w:rFonts w:hint="eastAsia"/>
          <w:sz w:val="21"/>
        </w:rPr>
        <w:t>说明：</w:t>
      </w:r>
    </w:p>
    <w:p w:rsidR="00F17E13" w:rsidRPr="004E480C" w:rsidRDefault="00F17E13" w:rsidP="00F17E13">
      <w:pPr>
        <w:spacing w:line="360" w:lineRule="auto"/>
        <w:ind w:firstLineChars="202" w:firstLine="424"/>
        <w:rPr>
          <w:sz w:val="21"/>
        </w:rPr>
      </w:pPr>
      <w:r w:rsidRPr="004E480C">
        <w:rPr>
          <w:sz w:val="21"/>
        </w:rPr>
        <w:t>1.</w:t>
      </w:r>
      <w:r w:rsidRPr="004E480C">
        <w:rPr>
          <w:rFonts w:hint="eastAsia"/>
          <w:sz w:val="21"/>
        </w:rPr>
        <w:t>本招标文件所称中小企业必须符合《政府采购促进中小企业发展暂行办法》第二条规定。按照《财政部、司法部关于政府采购支持监狱企业发展有关问题的通知》（财库〔</w:t>
      </w:r>
      <w:r w:rsidRPr="004E480C">
        <w:rPr>
          <w:sz w:val="21"/>
        </w:rPr>
        <w:t>2014</w:t>
      </w:r>
      <w:r w:rsidRPr="004E480C">
        <w:rPr>
          <w:rFonts w:hint="eastAsia"/>
          <w:sz w:val="21"/>
        </w:rPr>
        <w:t>〕</w:t>
      </w:r>
      <w:r w:rsidRPr="004E480C">
        <w:rPr>
          <w:sz w:val="21"/>
        </w:rPr>
        <w:t>68</w:t>
      </w:r>
      <w:r w:rsidRPr="004E480C">
        <w:rPr>
          <w:rFonts w:hint="eastAsia"/>
          <w:sz w:val="21"/>
        </w:rPr>
        <w:t>号）之规定，监狱企业视同小型、微型企业。按照《财政部民政部中国残疾人联合会关于促进残疾人就业政府采购政策的通知》（财库〔</w:t>
      </w:r>
      <w:r w:rsidRPr="004E480C">
        <w:rPr>
          <w:sz w:val="21"/>
        </w:rPr>
        <w:t>2017</w:t>
      </w:r>
      <w:r w:rsidRPr="004E480C">
        <w:rPr>
          <w:rFonts w:hint="eastAsia"/>
          <w:sz w:val="21"/>
        </w:rPr>
        <w:t>〕</w:t>
      </w:r>
      <w:r w:rsidRPr="004E480C">
        <w:rPr>
          <w:sz w:val="21"/>
        </w:rPr>
        <w:t>141</w:t>
      </w:r>
      <w:r w:rsidRPr="004E480C">
        <w:rPr>
          <w:rFonts w:hint="eastAsia"/>
          <w:sz w:val="21"/>
        </w:rPr>
        <w:t>号）之规定，残疾人福利性单位视同小型、微型企业。</w:t>
      </w:r>
    </w:p>
    <w:p w:rsidR="00F17E13" w:rsidRPr="004E480C" w:rsidRDefault="00F17E13" w:rsidP="00F17E13">
      <w:pPr>
        <w:spacing w:line="360" w:lineRule="auto"/>
        <w:ind w:firstLineChars="202" w:firstLine="424"/>
        <w:rPr>
          <w:sz w:val="21"/>
        </w:rPr>
      </w:pPr>
      <w:r w:rsidRPr="004E480C">
        <w:rPr>
          <w:sz w:val="21"/>
        </w:rPr>
        <w:t>2.</w:t>
      </w:r>
      <w:r w:rsidRPr="004E480C">
        <w:rPr>
          <w:rFonts w:hint="eastAsia"/>
          <w:sz w:val="21"/>
        </w:rPr>
        <w:t>小型和微型企业产品的价格给予</w:t>
      </w:r>
      <w:r w:rsidRPr="004E480C">
        <w:rPr>
          <w:sz w:val="21"/>
        </w:rPr>
        <w:t>6%-10%</w:t>
      </w:r>
      <w:r w:rsidRPr="004E480C">
        <w:rPr>
          <w:rFonts w:hint="eastAsia"/>
          <w:sz w:val="21"/>
        </w:rPr>
        <w:t>的扣除，用扣除后的价格参与评审，具体扣除比例请以第四章《评标办法及评标标准》的规定为准。</w:t>
      </w:r>
    </w:p>
    <w:p w:rsidR="00F17E13" w:rsidRPr="004E480C" w:rsidRDefault="00F17E13" w:rsidP="00F17E13">
      <w:pPr>
        <w:spacing w:line="360" w:lineRule="auto"/>
        <w:ind w:firstLineChars="202" w:firstLine="424"/>
        <w:rPr>
          <w:sz w:val="21"/>
        </w:rPr>
      </w:pPr>
      <w:r w:rsidRPr="004E480C">
        <w:rPr>
          <w:sz w:val="21"/>
        </w:rPr>
        <w:t>3</w:t>
      </w:r>
      <w:r w:rsidRPr="004E480C">
        <w:rPr>
          <w:rFonts w:hint="eastAsia"/>
          <w:sz w:val="21"/>
        </w:rPr>
        <w:t>.小型、微型企业提供中型企业制造的货物的，视同为中型企业。</w:t>
      </w:r>
    </w:p>
    <w:p w:rsidR="00F17E13" w:rsidRPr="004E480C" w:rsidRDefault="00F17E13" w:rsidP="00F17E13">
      <w:pPr>
        <w:spacing w:line="360" w:lineRule="auto"/>
        <w:ind w:firstLineChars="202" w:firstLine="424"/>
        <w:rPr>
          <w:sz w:val="21"/>
        </w:rPr>
      </w:pPr>
      <w:r w:rsidRPr="004E480C">
        <w:rPr>
          <w:sz w:val="21"/>
        </w:rPr>
        <w:t>4</w:t>
      </w:r>
      <w:r w:rsidRPr="004E480C">
        <w:rPr>
          <w:rFonts w:hint="eastAsia"/>
          <w:sz w:val="21"/>
        </w:rPr>
        <w:t>.小型、微型企业提供大型企业制造的货物的，视同为大型企业。</w:t>
      </w:r>
    </w:p>
    <w:p w:rsidR="00F17E13" w:rsidRPr="004E480C" w:rsidRDefault="00F17E13" w:rsidP="00F17E13">
      <w:pPr>
        <w:spacing w:line="360" w:lineRule="auto"/>
        <w:ind w:firstLineChars="202" w:firstLine="424"/>
        <w:rPr>
          <w:sz w:val="21"/>
        </w:rPr>
      </w:pPr>
      <w:r w:rsidRPr="004E480C">
        <w:rPr>
          <w:sz w:val="21"/>
        </w:rPr>
        <w:t>5.</w:t>
      </w:r>
      <w:r w:rsidRPr="004E480C">
        <w:rPr>
          <w:rFonts w:hAnsi="宋体" w:cs="宋体"/>
          <w:kern w:val="0"/>
          <w:sz w:val="21"/>
        </w:rPr>
        <w:t>根据财库〔2019〕9号及财库〔2019〕19号文件规定，台式计算机，便携式计算机、平板式微型计算机，激光打印机，针式打印机，液晶显示器，制冷压缩机（冷水机组、水源热泵机组、溴化</w:t>
      </w:r>
      <w:proofErr w:type="gramStart"/>
      <w:r w:rsidRPr="004E480C">
        <w:rPr>
          <w:rFonts w:hAnsi="宋体" w:cs="宋体"/>
          <w:kern w:val="0"/>
          <w:sz w:val="21"/>
        </w:rPr>
        <w:t>锂</w:t>
      </w:r>
      <w:proofErr w:type="gramEnd"/>
      <w:r w:rsidRPr="004E480C">
        <w:rPr>
          <w:rFonts w:hAnsi="宋体" w:cs="宋体"/>
          <w:kern w:val="0"/>
          <w:sz w:val="21"/>
        </w:rPr>
        <w:t>吸收式冷水机组），空调机组[多联式空调（热泵）机组（制冷量＞14000W），单元式空气调节机（制冷量＞14000W）]，专用制冷、空调设备（机房空调），镇流器（管型荧光灯镇流器），空调机[房间空气调节器、多联式空调（热泵）机组（制冷量≤14000W）、单元式空气调节机（制冷量≤14000W）]，电热水器，普通照明用双端荧光灯，电视设备[普通电视设备（电视机）]，视频设备（视频监控设备、监视器），便器（坐便器、蹲便器、小便器），水嘴均为节能产品政府采购品目清单内标注“★”的品目，属于政府强制采购节能产品。若采购货物属于以上品目清单的产品时，投标人的投标货物必须使用政府强制采购的节能产品，投标人必须在投标文件中提供由国家确定的认证机构出具的处于有效期之内的节能产品认证证书复印件（加盖投标人公章），</w:t>
      </w:r>
      <w:r w:rsidRPr="004E480C">
        <w:rPr>
          <w:rFonts w:hAnsi="宋体" w:cs="宋体"/>
          <w:b/>
          <w:kern w:val="0"/>
          <w:sz w:val="21"/>
        </w:rPr>
        <w:t>否则相应投标无效。</w:t>
      </w:r>
    </w:p>
    <w:p w:rsidR="00F17E13" w:rsidRPr="004E480C" w:rsidRDefault="00F17E13" w:rsidP="00F17E13">
      <w:pPr>
        <w:spacing w:line="360" w:lineRule="auto"/>
        <w:ind w:firstLineChars="202" w:firstLine="424"/>
        <w:rPr>
          <w:sz w:val="21"/>
        </w:rPr>
      </w:pPr>
      <w:r w:rsidRPr="004E480C">
        <w:rPr>
          <w:sz w:val="21"/>
        </w:rPr>
        <w:t>6.</w:t>
      </w:r>
      <w:r w:rsidRPr="004E480C">
        <w:rPr>
          <w:rFonts w:hint="eastAsia"/>
          <w:sz w:val="21"/>
        </w:rPr>
        <w:t>供应商必须自行为其投标产品侵犯其他供应商或专利人的专利成果承担相应法律责任；同时，具有产品专利的供应商应在其投标文件中提供与其自有产品专利相关的有效证明材料，否则，不能就其产品的专利在本项目投标过程中被侵权问题提出异议。</w:t>
      </w:r>
    </w:p>
    <w:p w:rsidR="00F17E13" w:rsidRPr="004E480C" w:rsidRDefault="00F17E13" w:rsidP="00F17E13">
      <w:pPr>
        <w:spacing w:line="360" w:lineRule="auto"/>
        <w:ind w:firstLineChars="202" w:firstLine="487"/>
        <w:rPr>
          <w:b/>
          <w:szCs w:val="24"/>
        </w:rPr>
      </w:pPr>
      <w:r w:rsidRPr="004E480C">
        <w:rPr>
          <w:b/>
          <w:szCs w:val="24"/>
        </w:rPr>
        <w:t>7.</w:t>
      </w:r>
      <w:r w:rsidRPr="004E480C">
        <w:rPr>
          <w:rFonts w:hint="eastAsia"/>
          <w:b/>
          <w:szCs w:val="24"/>
        </w:rPr>
        <w:t>本项目技术参数及性能（配置）要求中标注“▲”项为必须满足，否则投标无效，非“▲”项条款发生负偏离的，作扣分处理。</w:t>
      </w:r>
    </w:p>
    <w:p w:rsidR="00F17E13" w:rsidRDefault="00F17E13" w:rsidP="00F17E13">
      <w:pPr>
        <w:spacing w:line="360" w:lineRule="auto"/>
        <w:ind w:firstLineChars="202" w:firstLine="487"/>
        <w:rPr>
          <w:rFonts w:hint="eastAsia"/>
          <w:b/>
          <w:szCs w:val="24"/>
        </w:rPr>
      </w:pPr>
    </w:p>
    <w:p w:rsidR="00F17E13" w:rsidRPr="004E480C" w:rsidRDefault="00F17E13" w:rsidP="00F17E13">
      <w:pPr>
        <w:spacing w:line="360" w:lineRule="auto"/>
        <w:ind w:firstLineChars="202" w:firstLine="487"/>
        <w:rPr>
          <w:b/>
          <w:sz w:val="21"/>
        </w:rPr>
      </w:pPr>
      <w:r w:rsidRPr="004E480C">
        <w:rPr>
          <w:rFonts w:hint="eastAsia"/>
          <w:b/>
          <w:szCs w:val="24"/>
        </w:rPr>
        <w:lastRenderedPageBreak/>
        <w:t>A分标：</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tblPr>
      <w:tblGrid>
        <w:gridCol w:w="726"/>
        <w:gridCol w:w="1134"/>
        <w:gridCol w:w="709"/>
        <w:gridCol w:w="708"/>
        <w:gridCol w:w="851"/>
        <w:gridCol w:w="5542"/>
      </w:tblGrid>
      <w:tr w:rsidR="00F17E13" w:rsidRPr="004E480C" w:rsidTr="005B6C3C">
        <w:trPr>
          <w:trHeight w:val="455"/>
          <w:jc w:val="center"/>
        </w:trPr>
        <w:tc>
          <w:tcPr>
            <w:tcW w:w="9670" w:type="dxa"/>
            <w:gridSpan w:val="6"/>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widowControl/>
              <w:spacing w:line="276" w:lineRule="auto"/>
              <w:rPr>
                <w:rFonts w:cs="Arial"/>
                <w:b/>
                <w:kern w:val="0"/>
                <w:sz w:val="21"/>
              </w:rPr>
            </w:pPr>
            <w:r w:rsidRPr="004E480C">
              <w:rPr>
                <w:rFonts w:cs="Arial" w:hint="eastAsia"/>
                <w:b/>
                <w:kern w:val="0"/>
                <w:sz w:val="21"/>
              </w:rPr>
              <w:t>一、项目要求及技术需求</w:t>
            </w:r>
          </w:p>
        </w:tc>
      </w:tr>
      <w:tr w:rsidR="00F17E13" w:rsidRPr="004E480C" w:rsidTr="005B6C3C">
        <w:trPr>
          <w:trHeight w:val="455"/>
          <w:jc w:val="center"/>
        </w:trPr>
        <w:tc>
          <w:tcPr>
            <w:tcW w:w="726" w:type="dxa"/>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jc w:val="center"/>
              <w:rPr>
                <w:rFonts w:cs="Arial"/>
                <w:b/>
                <w:kern w:val="0"/>
                <w:sz w:val="21"/>
              </w:rPr>
            </w:pPr>
            <w:r w:rsidRPr="004E480C">
              <w:rPr>
                <w:rFonts w:cs="Arial" w:hint="eastAsia"/>
                <w:b/>
                <w:kern w:val="0"/>
                <w:sz w:val="21"/>
              </w:rPr>
              <w:t>序号</w:t>
            </w:r>
          </w:p>
        </w:tc>
        <w:tc>
          <w:tcPr>
            <w:tcW w:w="1843" w:type="dxa"/>
            <w:gridSpan w:val="2"/>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jc w:val="center"/>
              <w:rPr>
                <w:rFonts w:cs="Arial"/>
                <w:b/>
                <w:kern w:val="0"/>
                <w:sz w:val="21"/>
              </w:rPr>
            </w:pPr>
            <w:r w:rsidRPr="004E480C">
              <w:rPr>
                <w:rFonts w:hint="eastAsia"/>
                <w:b/>
                <w:sz w:val="21"/>
              </w:rPr>
              <w:t>货物名称</w:t>
            </w:r>
          </w:p>
        </w:tc>
        <w:tc>
          <w:tcPr>
            <w:tcW w:w="708" w:type="dxa"/>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jc w:val="center"/>
              <w:rPr>
                <w:rFonts w:cs="Arial"/>
                <w:b/>
                <w:kern w:val="0"/>
                <w:sz w:val="21"/>
              </w:rPr>
            </w:pPr>
            <w:r w:rsidRPr="004E480C">
              <w:rPr>
                <w:rFonts w:hint="eastAsia"/>
                <w:b/>
                <w:sz w:val="21"/>
              </w:rPr>
              <w:t>数量</w:t>
            </w:r>
          </w:p>
        </w:tc>
        <w:tc>
          <w:tcPr>
            <w:tcW w:w="851" w:type="dxa"/>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jc w:val="center"/>
              <w:rPr>
                <w:rFonts w:cs="Arial"/>
                <w:b/>
                <w:kern w:val="0"/>
                <w:sz w:val="21"/>
              </w:rPr>
            </w:pPr>
            <w:r w:rsidRPr="004E480C">
              <w:rPr>
                <w:rFonts w:cs="Arial" w:hint="eastAsia"/>
                <w:b/>
                <w:kern w:val="0"/>
                <w:sz w:val="21"/>
              </w:rPr>
              <w:t>单位</w:t>
            </w:r>
          </w:p>
        </w:tc>
        <w:tc>
          <w:tcPr>
            <w:tcW w:w="5542" w:type="dxa"/>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jc w:val="center"/>
              <w:rPr>
                <w:rFonts w:cs="Arial"/>
                <w:b/>
                <w:kern w:val="0"/>
                <w:sz w:val="21"/>
              </w:rPr>
            </w:pPr>
            <w:r w:rsidRPr="004E480C">
              <w:rPr>
                <w:rFonts w:hAnsi="宋体" w:hint="eastAsia"/>
                <w:b/>
                <w:sz w:val="21"/>
              </w:rPr>
              <w:t>主要技术参数及性能（配置）要求</w:t>
            </w:r>
          </w:p>
        </w:tc>
      </w:tr>
      <w:tr w:rsidR="00F17E13" w:rsidRPr="004E480C" w:rsidTr="005B6C3C">
        <w:trPr>
          <w:trHeight w:val="565"/>
          <w:jc w:val="center"/>
        </w:trPr>
        <w:tc>
          <w:tcPr>
            <w:tcW w:w="726" w:type="dxa"/>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jc w:val="center"/>
              <w:rPr>
                <w:rFonts w:hAnsi="宋体"/>
                <w:sz w:val="21"/>
              </w:rPr>
            </w:pPr>
            <w:r w:rsidRPr="004E480C">
              <w:rPr>
                <w:rFonts w:hAnsi="宋体" w:hint="eastAsia"/>
                <w:sz w:val="21"/>
              </w:rPr>
              <w:t>1</w:t>
            </w:r>
          </w:p>
        </w:tc>
        <w:tc>
          <w:tcPr>
            <w:tcW w:w="1843" w:type="dxa"/>
            <w:gridSpan w:val="2"/>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jc w:val="center"/>
              <w:rPr>
                <w:rFonts w:hAnsi="宋体"/>
                <w:sz w:val="21"/>
              </w:rPr>
            </w:pPr>
            <w:r w:rsidRPr="004E480C">
              <w:rPr>
                <w:rFonts w:hAnsi="宋体" w:hint="eastAsia"/>
                <w:sz w:val="21"/>
              </w:rPr>
              <w:t>二极管阵列液相色谱（液相色谱系统）</w:t>
            </w:r>
          </w:p>
        </w:tc>
        <w:tc>
          <w:tcPr>
            <w:tcW w:w="708" w:type="dxa"/>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jc w:val="center"/>
              <w:rPr>
                <w:rFonts w:hAnsi="宋体"/>
                <w:sz w:val="21"/>
              </w:rPr>
            </w:pPr>
            <w:r w:rsidRPr="004E480C">
              <w:rPr>
                <w:rFonts w:hAnsi="宋体" w:hint="eastAsia"/>
                <w:sz w:val="21"/>
              </w:rPr>
              <w:t>1</w:t>
            </w:r>
          </w:p>
        </w:tc>
        <w:tc>
          <w:tcPr>
            <w:tcW w:w="851" w:type="dxa"/>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jc w:val="center"/>
              <w:rPr>
                <w:rFonts w:hAnsi="宋体"/>
                <w:sz w:val="21"/>
              </w:rPr>
            </w:pPr>
            <w:r w:rsidRPr="004E480C">
              <w:rPr>
                <w:rFonts w:hAnsi="宋体" w:hint="eastAsia"/>
                <w:sz w:val="21"/>
              </w:rPr>
              <w:t>台</w:t>
            </w:r>
          </w:p>
        </w:tc>
        <w:tc>
          <w:tcPr>
            <w:tcW w:w="5542" w:type="dxa"/>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rPr>
                <w:rFonts w:hAnsi="宋体"/>
                <w:sz w:val="21"/>
              </w:rPr>
            </w:pPr>
            <w:r w:rsidRPr="004E480C">
              <w:rPr>
                <w:rFonts w:hAnsi="宋体" w:hint="eastAsia"/>
                <w:sz w:val="21"/>
              </w:rPr>
              <w:t>（一）总体要求</w:t>
            </w:r>
          </w:p>
          <w:p w:rsidR="00F17E13" w:rsidRPr="004E480C" w:rsidRDefault="00F17E13" w:rsidP="005B6C3C">
            <w:pPr>
              <w:spacing w:line="276" w:lineRule="auto"/>
              <w:rPr>
                <w:rFonts w:hAnsi="宋体"/>
                <w:sz w:val="21"/>
              </w:rPr>
            </w:pPr>
            <w:r w:rsidRPr="004E480C">
              <w:rPr>
                <w:rFonts w:hAnsi="宋体" w:hint="eastAsia"/>
                <w:sz w:val="21"/>
              </w:rPr>
              <w:t>1.该系统由：四元梯度泵、脱气机、自动进样器、</w:t>
            </w:r>
            <w:proofErr w:type="gramStart"/>
            <w:r w:rsidRPr="004E480C">
              <w:rPr>
                <w:rFonts w:hAnsi="宋体" w:hint="eastAsia"/>
                <w:sz w:val="21"/>
              </w:rPr>
              <w:t>柱温箱</w:t>
            </w:r>
            <w:proofErr w:type="gramEnd"/>
            <w:r w:rsidRPr="004E480C">
              <w:rPr>
                <w:rFonts w:hAnsi="宋体" w:hint="eastAsia"/>
                <w:sz w:val="21"/>
              </w:rPr>
              <w:t>、二极管阵列检测器、示差折光检测器，原装色谱工作站组成。</w:t>
            </w:r>
          </w:p>
          <w:p w:rsidR="00F17E13" w:rsidRPr="004E480C" w:rsidRDefault="00F17E13" w:rsidP="005B6C3C">
            <w:pPr>
              <w:spacing w:line="276" w:lineRule="auto"/>
              <w:rPr>
                <w:rFonts w:hAnsi="宋体"/>
                <w:sz w:val="21"/>
              </w:rPr>
            </w:pPr>
            <w:r w:rsidRPr="004E480C">
              <w:rPr>
                <w:rFonts w:hAnsi="宋体" w:hint="eastAsia"/>
                <w:sz w:val="21"/>
              </w:rPr>
              <w:t>▲2.为了便于日后</w:t>
            </w:r>
            <w:proofErr w:type="gramStart"/>
            <w:r w:rsidRPr="004E480C">
              <w:rPr>
                <w:rFonts w:hAnsi="宋体" w:hint="eastAsia"/>
                <w:sz w:val="21"/>
              </w:rPr>
              <w:t>升级跟</w:t>
            </w:r>
            <w:proofErr w:type="gramEnd"/>
            <w:r w:rsidRPr="004E480C">
              <w:rPr>
                <w:rFonts w:hAnsi="宋体" w:hint="eastAsia"/>
                <w:sz w:val="21"/>
              </w:rPr>
              <w:t>扩展，要求四元梯度泵、自动进样器、二极管阵列检测器、示差折光检测器，四个模块之间必须为分体式模块化设计，必须相互间完全独立，既可堆叠使用，也可根据需要分开单独使用，如果是一体机式设计则视为不满足。</w:t>
            </w:r>
          </w:p>
          <w:p w:rsidR="00F17E13" w:rsidRPr="004E480C" w:rsidRDefault="00F17E13" w:rsidP="005B6C3C">
            <w:pPr>
              <w:spacing w:line="276" w:lineRule="auto"/>
              <w:rPr>
                <w:rFonts w:hAnsi="宋体"/>
                <w:sz w:val="21"/>
              </w:rPr>
            </w:pPr>
            <w:r w:rsidRPr="004E480C">
              <w:rPr>
                <w:rFonts w:hAnsi="宋体" w:hint="eastAsia"/>
                <w:sz w:val="21"/>
              </w:rPr>
              <w:t>3.每个模块均为前面板掀开方式，便于维护跟操作。</w:t>
            </w:r>
          </w:p>
          <w:p w:rsidR="00F17E13" w:rsidRPr="004E480C" w:rsidRDefault="00F17E13" w:rsidP="005B6C3C">
            <w:pPr>
              <w:spacing w:line="276" w:lineRule="auto"/>
              <w:rPr>
                <w:rFonts w:hAnsi="宋体"/>
                <w:sz w:val="21"/>
              </w:rPr>
            </w:pPr>
            <w:r w:rsidRPr="004E480C">
              <w:rPr>
                <w:rFonts w:hAnsi="宋体" w:hint="eastAsia"/>
                <w:sz w:val="21"/>
              </w:rPr>
              <w:t>4.各个模块之间的连接通讯方式为CAN连接方式。</w:t>
            </w:r>
          </w:p>
          <w:p w:rsidR="00F17E13" w:rsidRPr="004E480C" w:rsidRDefault="00F17E13" w:rsidP="005B6C3C">
            <w:pPr>
              <w:spacing w:line="276" w:lineRule="auto"/>
              <w:rPr>
                <w:rFonts w:hAnsi="宋体"/>
                <w:sz w:val="21"/>
              </w:rPr>
            </w:pPr>
            <w:r w:rsidRPr="004E480C">
              <w:rPr>
                <w:rFonts w:hAnsi="宋体" w:hint="eastAsia"/>
                <w:sz w:val="21"/>
              </w:rPr>
              <w:t>5.所有模块均设有漏液传感器，自动漏液检测跟报警。</w:t>
            </w:r>
          </w:p>
          <w:p w:rsidR="00F17E13" w:rsidRPr="004E480C" w:rsidRDefault="00F17E13" w:rsidP="005B6C3C">
            <w:pPr>
              <w:spacing w:line="276" w:lineRule="auto"/>
              <w:rPr>
                <w:rFonts w:hAnsi="宋体"/>
                <w:sz w:val="21"/>
              </w:rPr>
            </w:pPr>
            <w:r w:rsidRPr="004E480C">
              <w:rPr>
                <w:rFonts w:hAnsi="宋体" w:hint="eastAsia"/>
                <w:sz w:val="21"/>
              </w:rPr>
              <w:t>6.所有模块外盖均可回收利用，拆装迅速方便，而且利于</w:t>
            </w:r>
            <w:proofErr w:type="gramStart"/>
            <w:r w:rsidRPr="004E480C">
              <w:rPr>
                <w:rFonts w:hAnsi="宋体" w:hint="eastAsia"/>
                <w:sz w:val="21"/>
              </w:rPr>
              <w:t>通风跟</w:t>
            </w:r>
            <w:proofErr w:type="gramEnd"/>
            <w:r w:rsidRPr="004E480C">
              <w:rPr>
                <w:rFonts w:hAnsi="宋体" w:hint="eastAsia"/>
                <w:sz w:val="21"/>
              </w:rPr>
              <w:t>散热。</w:t>
            </w:r>
          </w:p>
          <w:p w:rsidR="00F17E13" w:rsidRPr="004E480C" w:rsidRDefault="00F17E13" w:rsidP="005B6C3C">
            <w:pPr>
              <w:spacing w:line="276" w:lineRule="auto"/>
              <w:rPr>
                <w:rFonts w:hAnsi="宋体"/>
                <w:sz w:val="21"/>
              </w:rPr>
            </w:pPr>
            <w:r w:rsidRPr="004E480C">
              <w:rPr>
                <w:rFonts w:hAnsi="宋体" w:hint="eastAsia"/>
                <w:sz w:val="21"/>
              </w:rPr>
              <w:t>（二）四元泵系统</w:t>
            </w:r>
          </w:p>
          <w:p w:rsidR="00F17E13" w:rsidRPr="004E480C" w:rsidRDefault="00F17E13" w:rsidP="005B6C3C">
            <w:pPr>
              <w:spacing w:line="276" w:lineRule="auto"/>
              <w:rPr>
                <w:rFonts w:hAnsi="宋体"/>
                <w:sz w:val="21"/>
              </w:rPr>
            </w:pPr>
            <w:r w:rsidRPr="004E480C">
              <w:rPr>
                <w:rFonts w:hAnsi="宋体" w:hint="eastAsia"/>
                <w:sz w:val="21"/>
              </w:rPr>
              <w:t>▲1.四元泵，在线柱塞清洗，为保证脱气效果，要求内置真空脱气机，如果是分体式脱气机则视为不满足。</w:t>
            </w:r>
          </w:p>
          <w:p w:rsidR="00F17E13" w:rsidRPr="004E480C" w:rsidRDefault="00F17E13" w:rsidP="005B6C3C">
            <w:pPr>
              <w:spacing w:line="276" w:lineRule="auto"/>
              <w:rPr>
                <w:rFonts w:hAnsi="宋体"/>
                <w:sz w:val="21"/>
              </w:rPr>
            </w:pPr>
            <w:r w:rsidRPr="004E480C">
              <w:rPr>
                <w:rFonts w:hAnsi="宋体" w:hint="eastAsia"/>
                <w:sz w:val="21"/>
              </w:rPr>
              <w:t>▲2.串联式双柱塞往复泵，不接受并联方式，不接受皮带传动，20-100 uL自动连续可变冲程设计。</w:t>
            </w:r>
          </w:p>
          <w:p w:rsidR="00F17E13" w:rsidRPr="004E480C" w:rsidRDefault="00F17E13" w:rsidP="005B6C3C">
            <w:pPr>
              <w:spacing w:line="276" w:lineRule="auto"/>
              <w:rPr>
                <w:rFonts w:hAnsi="宋体"/>
                <w:sz w:val="21"/>
              </w:rPr>
            </w:pPr>
            <w:r w:rsidRPr="004E480C">
              <w:rPr>
                <w:rFonts w:hAnsi="宋体" w:hint="eastAsia"/>
                <w:sz w:val="21"/>
              </w:rPr>
              <w:t>3.流量范围：</w:t>
            </w:r>
            <w:r w:rsidRPr="004E480C">
              <w:rPr>
                <w:rFonts w:ascii="Times New Roman"/>
                <w:sz w:val="21"/>
              </w:rPr>
              <w:t>0.001~10.0ml/min</w:t>
            </w:r>
            <w:r w:rsidRPr="004E480C">
              <w:rPr>
                <w:rFonts w:ascii="Times New Roman"/>
                <w:sz w:val="21"/>
              </w:rPr>
              <w:t>，递增率</w:t>
            </w:r>
            <w:r w:rsidRPr="004E480C">
              <w:rPr>
                <w:rFonts w:ascii="Times New Roman"/>
                <w:sz w:val="21"/>
              </w:rPr>
              <w:t>0.001ml/min</w:t>
            </w:r>
            <w:r w:rsidRPr="004E480C">
              <w:rPr>
                <w:rFonts w:ascii="Times New Roman"/>
                <w:sz w:val="21"/>
              </w:rPr>
              <w:t>；</w:t>
            </w:r>
          </w:p>
          <w:p w:rsidR="00F17E13" w:rsidRPr="004E480C" w:rsidRDefault="00F17E13" w:rsidP="005B6C3C">
            <w:pPr>
              <w:spacing w:line="276" w:lineRule="auto"/>
              <w:rPr>
                <w:rFonts w:hAnsi="宋体"/>
                <w:sz w:val="21"/>
              </w:rPr>
            </w:pPr>
            <w:r w:rsidRPr="004E480C">
              <w:rPr>
                <w:rFonts w:hAnsi="宋体" w:hint="eastAsia"/>
                <w:sz w:val="21"/>
              </w:rPr>
              <w:t xml:space="preserve">4.流量精度：&lt;0.07%RSD </w:t>
            </w:r>
          </w:p>
          <w:p w:rsidR="00F17E13" w:rsidRPr="004E480C" w:rsidRDefault="00F17E13" w:rsidP="005B6C3C">
            <w:pPr>
              <w:spacing w:line="276" w:lineRule="auto"/>
              <w:rPr>
                <w:rFonts w:hAnsi="宋体"/>
                <w:sz w:val="21"/>
              </w:rPr>
            </w:pPr>
            <w:r w:rsidRPr="004E480C">
              <w:rPr>
                <w:rFonts w:hAnsi="宋体" w:hint="eastAsia"/>
                <w:sz w:val="21"/>
              </w:rPr>
              <w:t>5.压力范围：0-400bar</w:t>
            </w:r>
          </w:p>
          <w:p w:rsidR="00F17E13" w:rsidRPr="004E480C" w:rsidRDefault="00F17E13" w:rsidP="005B6C3C">
            <w:pPr>
              <w:spacing w:line="276" w:lineRule="auto"/>
              <w:rPr>
                <w:rFonts w:hAnsi="宋体"/>
                <w:sz w:val="21"/>
              </w:rPr>
            </w:pPr>
            <w:r w:rsidRPr="004E480C">
              <w:rPr>
                <w:rFonts w:hAnsi="宋体" w:hint="eastAsia"/>
                <w:sz w:val="21"/>
              </w:rPr>
              <w:t>6.压力脉动：在整个压力范围内，1ml/min流量时，＜1.3%或＜0.3Mpa。</w:t>
            </w:r>
          </w:p>
          <w:p w:rsidR="00F17E13" w:rsidRPr="004E480C" w:rsidRDefault="00F17E13" w:rsidP="005B6C3C">
            <w:pPr>
              <w:spacing w:line="276" w:lineRule="auto"/>
              <w:rPr>
                <w:rFonts w:hAnsi="宋体"/>
                <w:sz w:val="21"/>
              </w:rPr>
            </w:pPr>
            <w:r w:rsidRPr="004E480C">
              <w:rPr>
                <w:rFonts w:hAnsi="宋体" w:hint="eastAsia"/>
                <w:sz w:val="21"/>
              </w:rPr>
              <w:t>7.梯度洗脱：0～100%，最小递增率为0.1%。</w:t>
            </w:r>
          </w:p>
          <w:p w:rsidR="00F17E13" w:rsidRPr="004E480C" w:rsidRDefault="00F17E13" w:rsidP="005B6C3C">
            <w:pPr>
              <w:spacing w:line="276" w:lineRule="auto"/>
              <w:rPr>
                <w:rFonts w:hAnsi="宋体"/>
                <w:sz w:val="21"/>
              </w:rPr>
            </w:pPr>
            <w:r w:rsidRPr="004E480C">
              <w:rPr>
                <w:rFonts w:hAnsi="宋体" w:hint="eastAsia"/>
                <w:sz w:val="21"/>
              </w:rPr>
              <w:t>8.混合精度：＜0.2%SD或＜0.04min SD。</w:t>
            </w:r>
          </w:p>
          <w:p w:rsidR="00F17E13" w:rsidRPr="004E480C" w:rsidRDefault="00F17E13" w:rsidP="005B6C3C">
            <w:pPr>
              <w:spacing w:line="276" w:lineRule="auto"/>
              <w:rPr>
                <w:rFonts w:hAnsi="宋体"/>
                <w:sz w:val="21"/>
              </w:rPr>
            </w:pPr>
            <w:r w:rsidRPr="004E480C">
              <w:rPr>
                <w:rFonts w:hAnsi="宋体" w:hint="eastAsia"/>
                <w:sz w:val="21"/>
              </w:rPr>
              <w:t>▲9.系统延迟体积：600ul。</w:t>
            </w:r>
          </w:p>
          <w:p w:rsidR="00F17E13" w:rsidRPr="004E480C" w:rsidRDefault="00F17E13" w:rsidP="005B6C3C">
            <w:pPr>
              <w:spacing w:line="276" w:lineRule="auto"/>
              <w:rPr>
                <w:rFonts w:hAnsi="宋体"/>
                <w:sz w:val="21"/>
              </w:rPr>
            </w:pPr>
            <w:r w:rsidRPr="004E480C">
              <w:rPr>
                <w:rFonts w:hAnsi="宋体" w:hint="eastAsia"/>
                <w:sz w:val="21"/>
              </w:rPr>
              <w:t>▲10.入口主动电磁阀设计，可根据使用流动相种类自动调节，可以确保使用高盐流动相时不会发生堵塞，如果是被动</w:t>
            </w:r>
            <w:proofErr w:type="gramStart"/>
            <w:r w:rsidRPr="004E480C">
              <w:rPr>
                <w:rFonts w:hAnsi="宋体" w:hint="eastAsia"/>
                <w:sz w:val="21"/>
              </w:rPr>
              <w:t>阀设计</w:t>
            </w:r>
            <w:proofErr w:type="gramEnd"/>
            <w:r w:rsidRPr="004E480C">
              <w:rPr>
                <w:rFonts w:hAnsi="宋体" w:hint="eastAsia"/>
                <w:sz w:val="21"/>
              </w:rPr>
              <w:t>则视为不满足。</w:t>
            </w:r>
          </w:p>
          <w:p w:rsidR="00F17E13" w:rsidRPr="004E480C" w:rsidRDefault="00F17E13" w:rsidP="005B6C3C">
            <w:pPr>
              <w:spacing w:line="276" w:lineRule="auto"/>
              <w:rPr>
                <w:rFonts w:hAnsi="宋体"/>
                <w:sz w:val="21"/>
              </w:rPr>
            </w:pPr>
            <w:r w:rsidRPr="004E480C">
              <w:rPr>
                <w:rFonts w:hAnsi="宋体" w:hint="eastAsia"/>
                <w:sz w:val="21"/>
              </w:rPr>
              <w:t>（三）在线真空脱气机</w:t>
            </w:r>
          </w:p>
          <w:p w:rsidR="00F17E13" w:rsidRPr="004E480C" w:rsidRDefault="00F17E13" w:rsidP="005B6C3C">
            <w:pPr>
              <w:spacing w:line="276" w:lineRule="auto"/>
              <w:rPr>
                <w:rFonts w:hAnsi="宋体"/>
                <w:sz w:val="21"/>
              </w:rPr>
            </w:pPr>
            <w:r w:rsidRPr="004E480C">
              <w:rPr>
                <w:rFonts w:hAnsi="宋体" w:hint="eastAsia"/>
                <w:sz w:val="21"/>
              </w:rPr>
              <w:t>1.流速：10mLmin每个流路。</w:t>
            </w:r>
          </w:p>
          <w:p w:rsidR="00F17E13" w:rsidRPr="004E480C" w:rsidRDefault="00F17E13" w:rsidP="005B6C3C">
            <w:pPr>
              <w:spacing w:line="276" w:lineRule="auto"/>
              <w:rPr>
                <w:rFonts w:hAnsi="宋体"/>
                <w:sz w:val="21"/>
              </w:rPr>
            </w:pPr>
            <w:r w:rsidRPr="004E480C">
              <w:rPr>
                <w:rFonts w:hAnsi="宋体" w:hint="eastAsia"/>
                <w:sz w:val="21"/>
              </w:rPr>
              <w:t>2.通道：四个独立通道。</w:t>
            </w:r>
          </w:p>
          <w:p w:rsidR="00F17E13" w:rsidRPr="004E480C" w:rsidRDefault="00F17E13" w:rsidP="005B6C3C">
            <w:pPr>
              <w:spacing w:line="276" w:lineRule="auto"/>
              <w:rPr>
                <w:rFonts w:hAnsi="宋体"/>
                <w:sz w:val="21"/>
              </w:rPr>
            </w:pPr>
            <w:r w:rsidRPr="004E480C">
              <w:rPr>
                <w:rFonts w:hAnsi="宋体" w:hint="eastAsia"/>
                <w:sz w:val="21"/>
              </w:rPr>
              <w:t>3.pH 范围：1～14。</w:t>
            </w:r>
          </w:p>
          <w:p w:rsidR="00F17E13" w:rsidRPr="004E480C" w:rsidRDefault="00F17E13" w:rsidP="005B6C3C">
            <w:pPr>
              <w:spacing w:line="276" w:lineRule="auto"/>
              <w:rPr>
                <w:rFonts w:hAnsi="宋体"/>
                <w:sz w:val="21"/>
              </w:rPr>
            </w:pPr>
            <w:r w:rsidRPr="004E480C">
              <w:rPr>
                <w:rFonts w:hAnsi="宋体" w:hint="eastAsia"/>
                <w:sz w:val="21"/>
              </w:rPr>
              <w:lastRenderedPageBreak/>
              <w:t>4.内部材料：PTFE。</w:t>
            </w:r>
          </w:p>
          <w:p w:rsidR="00F17E13" w:rsidRPr="004E480C" w:rsidRDefault="00F17E13" w:rsidP="005B6C3C">
            <w:pPr>
              <w:spacing w:line="276" w:lineRule="auto"/>
              <w:rPr>
                <w:rFonts w:hAnsi="宋体"/>
                <w:sz w:val="21"/>
              </w:rPr>
            </w:pPr>
            <w:r w:rsidRPr="004E480C">
              <w:rPr>
                <w:rFonts w:hAnsi="宋体" w:hint="eastAsia"/>
                <w:sz w:val="21"/>
              </w:rPr>
              <w:t>（四）自动进样器</w:t>
            </w:r>
          </w:p>
          <w:p w:rsidR="00F17E13" w:rsidRPr="004E480C" w:rsidRDefault="00F17E13" w:rsidP="005B6C3C">
            <w:pPr>
              <w:spacing w:line="276" w:lineRule="auto"/>
              <w:rPr>
                <w:rFonts w:hAnsi="宋体"/>
                <w:sz w:val="21"/>
              </w:rPr>
            </w:pPr>
            <w:r w:rsidRPr="004E480C">
              <w:rPr>
                <w:rFonts w:hAnsi="宋体" w:hint="eastAsia"/>
                <w:sz w:val="21"/>
              </w:rPr>
              <w:t>▲1.可进行编程进样，具备柱前衍生化，柱前样品自动稀释和自动混合等复杂进样方式。</w:t>
            </w:r>
          </w:p>
          <w:p w:rsidR="00F17E13" w:rsidRPr="004E480C" w:rsidRDefault="00F17E13" w:rsidP="005B6C3C">
            <w:pPr>
              <w:spacing w:line="276" w:lineRule="auto"/>
              <w:rPr>
                <w:rFonts w:hAnsi="宋体"/>
                <w:sz w:val="21"/>
              </w:rPr>
            </w:pPr>
            <w:r w:rsidRPr="004E480C">
              <w:rPr>
                <w:rFonts w:hAnsi="宋体" w:hint="eastAsia"/>
                <w:sz w:val="21"/>
              </w:rPr>
              <w:t>2.样品容量：不小于130位（2ml样品瓶）</w:t>
            </w:r>
          </w:p>
          <w:p w:rsidR="00F17E13" w:rsidRPr="004E480C" w:rsidRDefault="00F17E13" w:rsidP="005B6C3C">
            <w:pPr>
              <w:spacing w:line="276" w:lineRule="auto"/>
              <w:rPr>
                <w:rFonts w:hAnsi="宋体"/>
                <w:sz w:val="21"/>
              </w:rPr>
            </w:pPr>
            <w:r w:rsidRPr="004E480C">
              <w:rPr>
                <w:rFonts w:hAnsi="宋体" w:hint="eastAsia"/>
                <w:sz w:val="21"/>
              </w:rPr>
              <w:t>3.进样范围：</w:t>
            </w:r>
            <w:r w:rsidRPr="004E480C">
              <w:rPr>
                <w:rFonts w:ascii="Times New Roman"/>
                <w:sz w:val="21"/>
              </w:rPr>
              <w:t>0.1~100μL</w:t>
            </w:r>
            <w:r w:rsidRPr="004E480C">
              <w:rPr>
                <w:rFonts w:hAnsi="宋体" w:hint="eastAsia"/>
                <w:sz w:val="21"/>
              </w:rPr>
              <w:t>，多次进</w:t>
            </w:r>
            <w:proofErr w:type="gramStart"/>
            <w:r w:rsidRPr="004E480C">
              <w:rPr>
                <w:rFonts w:hAnsi="宋体" w:hint="eastAsia"/>
                <w:sz w:val="21"/>
              </w:rPr>
              <w:t>样模式</w:t>
            </w:r>
            <w:proofErr w:type="gramEnd"/>
            <w:r w:rsidRPr="004E480C">
              <w:rPr>
                <w:rFonts w:hAnsi="宋体" w:hint="eastAsia"/>
                <w:sz w:val="21"/>
              </w:rPr>
              <w:t>可达1500μL。</w:t>
            </w:r>
          </w:p>
          <w:p w:rsidR="00F17E13" w:rsidRPr="004E480C" w:rsidRDefault="00F17E13" w:rsidP="005B6C3C">
            <w:pPr>
              <w:spacing w:line="276" w:lineRule="auto"/>
              <w:rPr>
                <w:rFonts w:hAnsi="宋体"/>
                <w:sz w:val="21"/>
              </w:rPr>
            </w:pPr>
            <w:r w:rsidRPr="004E480C">
              <w:rPr>
                <w:rFonts w:hAnsi="宋体" w:hint="eastAsia"/>
                <w:sz w:val="21"/>
              </w:rPr>
              <w:t>▲4.进样精度：&lt; 0.25% RSD</w:t>
            </w:r>
          </w:p>
          <w:p w:rsidR="00F17E13" w:rsidRPr="004E480C" w:rsidRDefault="00F17E13" w:rsidP="005B6C3C">
            <w:pPr>
              <w:spacing w:line="276" w:lineRule="auto"/>
              <w:rPr>
                <w:rFonts w:hAnsi="宋体"/>
                <w:sz w:val="21"/>
              </w:rPr>
            </w:pPr>
            <w:r w:rsidRPr="004E480C">
              <w:rPr>
                <w:rFonts w:hAnsi="宋体" w:hint="eastAsia"/>
                <w:sz w:val="21"/>
              </w:rPr>
              <w:t>▲5.交叉污染：&lt;0.004%</w:t>
            </w:r>
          </w:p>
          <w:p w:rsidR="00F17E13" w:rsidRPr="004E480C" w:rsidRDefault="00F17E13" w:rsidP="005B6C3C">
            <w:pPr>
              <w:spacing w:line="276" w:lineRule="auto"/>
              <w:rPr>
                <w:rFonts w:hAnsi="宋体"/>
                <w:sz w:val="21"/>
              </w:rPr>
            </w:pPr>
            <w:r w:rsidRPr="004E480C">
              <w:rPr>
                <w:rFonts w:hAnsi="宋体" w:hint="eastAsia"/>
                <w:sz w:val="21"/>
              </w:rPr>
              <w:t>6.最小取样体积：0.1mL。</w:t>
            </w:r>
          </w:p>
          <w:p w:rsidR="00F17E13" w:rsidRPr="004E480C" w:rsidRDefault="00F17E13" w:rsidP="005B6C3C">
            <w:pPr>
              <w:spacing w:line="276" w:lineRule="auto"/>
              <w:rPr>
                <w:rFonts w:hAnsi="宋体"/>
                <w:sz w:val="21"/>
              </w:rPr>
            </w:pPr>
            <w:r w:rsidRPr="004E480C">
              <w:rPr>
                <w:rFonts w:hAnsi="宋体" w:hint="eastAsia"/>
                <w:sz w:val="21"/>
              </w:rPr>
              <w:t>▲7.控制功能：必须为高精度的计量泵取样，不接受定量环取样</w:t>
            </w:r>
          </w:p>
          <w:p w:rsidR="00F17E13" w:rsidRPr="004E480C" w:rsidRDefault="00F17E13" w:rsidP="005B6C3C">
            <w:pPr>
              <w:spacing w:line="276" w:lineRule="auto"/>
              <w:rPr>
                <w:rFonts w:hAnsi="宋体"/>
                <w:sz w:val="21"/>
              </w:rPr>
            </w:pPr>
            <w:r w:rsidRPr="004E480C">
              <w:rPr>
                <w:rFonts w:hAnsi="宋体" w:hint="eastAsia"/>
                <w:sz w:val="21"/>
              </w:rPr>
              <w:t>▲8.最高耐压：600bar</w:t>
            </w:r>
          </w:p>
          <w:p w:rsidR="00F17E13" w:rsidRPr="004E480C" w:rsidRDefault="00F17E13" w:rsidP="005B6C3C">
            <w:pPr>
              <w:spacing w:line="276" w:lineRule="auto"/>
              <w:rPr>
                <w:rFonts w:hAnsi="宋体"/>
                <w:sz w:val="21"/>
              </w:rPr>
            </w:pPr>
            <w:r w:rsidRPr="004E480C">
              <w:rPr>
                <w:rFonts w:hAnsi="宋体" w:hint="eastAsia"/>
                <w:sz w:val="21"/>
              </w:rPr>
              <w:t>（五）</w:t>
            </w:r>
            <w:proofErr w:type="gramStart"/>
            <w:r w:rsidRPr="004E480C">
              <w:rPr>
                <w:rFonts w:hAnsi="宋体" w:hint="eastAsia"/>
                <w:sz w:val="21"/>
              </w:rPr>
              <w:t>柱温箱</w:t>
            </w:r>
            <w:proofErr w:type="gramEnd"/>
          </w:p>
          <w:p w:rsidR="00F17E13" w:rsidRPr="004E480C" w:rsidRDefault="00F17E13" w:rsidP="005B6C3C">
            <w:pPr>
              <w:spacing w:line="276" w:lineRule="auto"/>
              <w:rPr>
                <w:rFonts w:hAnsi="宋体"/>
                <w:sz w:val="21"/>
              </w:rPr>
            </w:pPr>
            <w:r w:rsidRPr="004E480C">
              <w:rPr>
                <w:rFonts w:hAnsi="宋体" w:hint="eastAsia"/>
                <w:sz w:val="21"/>
              </w:rPr>
              <w:t>▲1.为保证结果的稳定性和准确性，</w:t>
            </w:r>
            <w:proofErr w:type="gramStart"/>
            <w:r w:rsidRPr="004E480C">
              <w:rPr>
                <w:rFonts w:hAnsi="宋体" w:hint="eastAsia"/>
                <w:sz w:val="21"/>
              </w:rPr>
              <w:t>要求柱温箱</w:t>
            </w:r>
            <w:proofErr w:type="gramEnd"/>
            <w:r w:rsidRPr="004E480C">
              <w:rPr>
                <w:rFonts w:hAnsi="宋体" w:hint="eastAsia"/>
                <w:sz w:val="21"/>
              </w:rPr>
              <w:t>集成在自动进样器内部，</w:t>
            </w:r>
            <w:proofErr w:type="gramStart"/>
            <w:r w:rsidRPr="004E480C">
              <w:rPr>
                <w:rFonts w:hAnsi="宋体" w:hint="eastAsia"/>
                <w:sz w:val="21"/>
              </w:rPr>
              <w:t>即柱温箱</w:t>
            </w:r>
            <w:proofErr w:type="gramEnd"/>
            <w:r w:rsidRPr="004E480C">
              <w:rPr>
                <w:rFonts w:hAnsi="宋体" w:hint="eastAsia"/>
                <w:sz w:val="21"/>
              </w:rPr>
              <w:t>与自动进样器为一体式设计，如果是分体式设计则视为不满足。</w:t>
            </w:r>
          </w:p>
          <w:p w:rsidR="00F17E13" w:rsidRPr="004E480C" w:rsidRDefault="00F17E13" w:rsidP="005B6C3C">
            <w:pPr>
              <w:spacing w:line="276" w:lineRule="auto"/>
              <w:rPr>
                <w:rFonts w:hAnsi="宋体"/>
                <w:sz w:val="21"/>
              </w:rPr>
            </w:pPr>
            <w:r w:rsidRPr="004E480C">
              <w:rPr>
                <w:rFonts w:hAnsi="宋体" w:hint="eastAsia"/>
                <w:sz w:val="21"/>
              </w:rPr>
              <w:t>2.温度范围：高于环境温度5℃-80℃</w:t>
            </w:r>
          </w:p>
          <w:p w:rsidR="00F17E13" w:rsidRPr="004E480C" w:rsidRDefault="00F17E13" w:rsidP="005B6C3C">
            <w:pPr>
              <w:spacing w:line="276" w:lineRule="auto"/>
              <w:rPr>
                <w:rFonts w:hAnsi="宋体"/>
                <w:sz w:val="21"/>
              </w:rPr>
            </w:pPr>
            <w:r w:rsidRPr="004E480C">
              <w:rPr>
                <w:rFonts w:hAnsi="宋体" w:hint="eastAsia"/>
                <w:sz w:val="21"/>
              </w:rPr>
              <w:t>3.控温准确度：± 0.5℃</w:t>
            </w:r>
          </w:p>
          <w:p w:rsidR="00F17E13" w:rsidRPr="004E480C" w:rsidRDefault="00F17E13" w:rsidP="005B6C3C">
            <w:pPr>
              <w:spacing w:line="276" w:lineRule="auto"/>
              <w:rPr>
                <w:rFonts w:hAnsi="宋体"/>
                <w:sz w:val="21"/>
              </w:rPr>
            </w:pPr>
            <w:r w:rsidRPr="004E480C">
              <w:rPr>
                <w:rFonts w:hAnsi="宋体"/>
                <w:sz w:val="21"/>
              </w:rPr>
              <w:t>4.</w:t>
            </w:r>
            <w:r w:rsidRPr="004E480C">
              <w:rPr>
                <w:rFonts w:hAnsi="宋体" w:hint="eastAsia"/>
                <w:sz w:val="21"/>
              </w:rPr>
              <w:t>温度稳定性：±</w:t>
            </w:r>
            <w:r w:rsidRPr="004E480C">
              <w:rPr>
                <w:rFonts w:hAnsi="宋体"/>
                <w:sz w:val="21"/>
              </w:rPr>
              <w:t>0.1</w:t>
            </w:r>
            <w:r w:rsidRPr="004E480C">
              <w:rPr>
                <w:sz w:val="21"/>
              </w:rPr>
              <w:t>˚</w:t>
            </w:r>
            <w:r w:rsidRPr="004E480C">
              <w:rPr>
                <w:rFonts w:hAnsi="宋体" w:cs="宋体" w:hint="eastAsia"/>
                <w:sz w:val="21"/>
              </w:rPr>
              <w:t>C</w:t>
            </w:r>
          </w:p>
          <w:p w:rsidR="00F17E13" w:rsidRPr="004E480C" w:rsidRDefault="00F17E13" w:rsidP="005B6C3C">
            <w:pPr>
              <w:spacing w:line="276" w:lineRule="auto"/>
              <w:rPr>
                <w:rFonts w:hAnsi="宋体"/>
                <w:sz w:val="21"/>
              </w:rPr>
            </w:pPr>
            <w:r w:rsidRPr="004E480C">
              <w:rPr>
                <w:rFonts w:hAnsi="宋体" w:hint="eastAsia"/>
                <w:sz w:val="21"/>
              </w:rPr>
              <w:t>5.</w:t>
            </w:r>
            <w:proofErr w:type="gramStart"/>
            <w:r w:rsidRPr="004E480C">
              <w:rPr>
                <w:rFonts w:hAnsi="宋体" w:hint="eastAsia"/>
                <w:sz w:val="21"/>
              </w:rPr>
              <w:t>柱箱容积</w:t>
            </w:r>
            <w:proofErr w:type="gramEnd"/>
            <w:r w:rsidRPr="004E480C">
              <w:rPr>
                <w:rFonts w:hAnsi="宋体" w:hint="eastAsia"/>
                <w:sz w:val="21"/>
              </w:rPr>
              <w:t>：2根300mm的色谱柱</w:t>
            </w:r>
          </w:p>
          <w:p w:rsidR="00F17E13" w:rsidRPr="004E480C" w:rsidRDefault="00F17E13" w:rsidP="005B6C3C">
            <w:pPr>
              <w:spacing w:line="276" w:lineRule="auto"/>
              <w:rPr>
                <w:rFonts w:hAnsi="宋体"/>
                <w:sz w:val="21"/>
              </w:rPr>
            </w:pPr>
            <w:r w:rsidRPr="004E480C">
              <w:rPr>
                <w:rFonts w:hAnsi="宋体" w:hint="eastAsia"/>
                <w:sz w:val="21"/>
              </w:rPr>
              <w:t>（六）二极管阵列检测器</w:t>
            </w:r>
          </w:p>
          <w:p w:rsidR="00F17E13" w:rsidRPr="004E480C" w:rsidRDefault="00F17E13" w:rsidP="005B6C3C">
            <w:pPr>
              <w:spacing w:line="276" w:lineRule="auto"/>
              <w:rPr>
                <w:rFonts w:hAnsi="宋体"/>
                <w:sz w:val="21"/>
              </w:rPr>
            </w:pPr>
            <w:r w:rsidRPr="004E480C">
              <w:rPr>
                <w:rFonts w:hAnsi="宋体" w:hint="eastAsia"/>
                <w:sz w:val="21"/>
              </w:rPr>
              <w:t>▲1.采样速率不低于：120Hz</w:t>
            </w:r>
          </w:p>
          <w:p w:rsidR="00F17E13" w:rsidRPr="004E480C" w:rsidRDefault="00F17E13" w:rsidP="005B6C3C">
            <w:pPr>
              <w:spacing w:line="276" w:lineRule="auto"/>
              <w:rPr>
                <w:rFonts w:hAnsi="宋体"/>
                <w:sz w:val="21"/>
              </w:rPr>
            </w:pPr>
            <w:r w:rsidRPr="004E480C">
              <w:rPr>
                <w:rFonts w:hAnsi="宋体" w:hint="eastAsia"/>
                <w:sz w:val="21"/>
              </w:rPr>
              <w:t>▲2.可编程狭缝(1,2,4, 8 nm)可快速优化灵敏度， 线性和光谱分辨率。</w:t>
            </w:r>
          </w:p>
          <w:p w:rsidR="00F17E13" w:rsidRPr="004E480C" w:rsidRDefault="00F17E13" w:rsidP="005B6C3C">
            <w:pPr>
              <w:spacing w:line="276" w:lineRule="auto"/>
              <w:rPr>
                <w:rFonts w:hAnsi="宋体"/>
                <w:sz w:val="21"/>
              </w:rPr>
            </w:pPr>
            <w:r w:rsidRPr="004E480C">
              <w:rPr>
                <w:rFonts w:hAnsi="宋体" w:hint="eastAsia"/>
                <w:sz w:val="21"/>
              </w:rPr>
              <w:t>3.使用内置数据</w:t>
            </w:r>
            <w:proofErr w:type="gramStart"/>
            <w:r w:rsidRPr="004E480C">
              <w:rPr>
                <w:rFonts w:hAnsi="宋体" w:hint="eastAsia"/>
                <w:sz w:val="21"/>
              </w:rPr>
              <w:t>恢复卡</w:t>
            </w:r>
            <w:proofErr w:type="gramEnd"/>
            <w:r w:rsidRPr="004E480C">
              <w:rPr>
                <w:rFonts w:hAnsi="宋体" w:hint="eastAsia"/>
                <w:sz w:val="21"/>
              </w:rPr>
              <w:t>(DRC) ，确保数据永不丢失－防止仪器和计算机通讯意外中断时的数据丢失。</w:t>
            </w:r>
          </w:p>
          <w:p w:rsidR="00F17E13" w:rsidRPr="004E480C" w:rsidRDefault="00F17E13" w:rsidP="005B6C3C">
            <w:pPr>
              <w:spacing w:line="276" w:lineRule="auto"/>
              <w:rPr>
                <w:rFonts w:hAnsi="宋体"/>
                <w:sz w:val="21"/>
              </w:rPr>
            </w:pPr>
            <w:r w:rsidRPr="004E480C">
              <w:rPr>
                <w:rFonts w:hAnsi="宋体" w:hint="eastAsia"/>
                <w:sz w:val="21"/>
              </w:rPr>
              <w:t>4.流通池和灯的射频标签(RFID tags)，具有数据追踪能力。</w:t>
            </w:r>
          </w:p>
          <w:p w:rsidR="00F17E13" w:rsidRPr="004E480C" w:rsidRDefault="00F17E13" w:rsidP="005B6C3C">
            <w:pPr>
              <w:spacing w:line="276" w:lineRule="auto"/>
              <w:rPr>
                <w:rFonts w:hAnsi="宋体"/>
                <w:sz w:val="21"/>
              </w:rPr>
            </w:pPr>
            <w:r w:rsidRPr="004E480C">
              <w:rPr>
                <w:rFonts w:hAnsi="宋体" w:hint="eastAsia"/>
                <w:sz w:val="21"/>
              </w:rPr>
              <w:t>▲5.光学元件：1024对二极管</w:t>
            </w:r>
          </w:p>
          <w:p w:rsidR="00F17E13" w:rsidRPr="004E480C" w:rsidRDefault="00F17E13" w:rsidP="005B6C3C">
            <w:pPr>
              <w:spacing w:line="276" w:lineRule="auto"/>
              <w:rPr>
                <w:rFonts w:hAnsi="宋体"/>
                <w:sz w:val="21"/>
              </w:rPr>
            </w:pPr>
            <w:r w:rsidRPr="004E480C">
              <w:rPr>
                <w:rFonts w:hAnsi="宋体" w:hint="eastAsia"/>
                <w:sz w:val="21"/>
              </w:rPr>
              <w:t>6.±0.06×10</w:t>
            </w:r>
            <w:r w:rsidRPr="004E480C">
              <w:rPr>
                <w:rFonts w:hAnsi="宋体" w:hint="eastAsia"/>
                <w:sz w:val="21"/>
                <w:vertAlign w:val="superscript"/>
              </w:rPr>
              <w:t>-5</w:t>
            </w:r>
            <w:r w:rsidRPr="004E480C">
              <w:rPr>
                <w:rFonts w:hAnsi="宋体" w:hint="eastAsia"/>
                <w:sz w:val="21"/>
              </w:rPr>
              <w:t xml:space="preserve"> AU （波长230nm，1ml/min甲醇）</w:t>
            </w:r>
          </w:p>
          <w:p w:rsidR="00F17E13" w:rsidRPr="004E480C" w:rsidRDefault="00F17E13" w:rsidP="005B6C3C">
            <w:pPr>
              <w:spacing w:line="276" w:lineRule="auto"/>
              <w:rPr>
                <w:rFonts w:hAnsi="宋体"/>
                <w:sz w:val="21"/>
              </w:rPr>
            </w:pPr>
            <w:r w:rsidRPr="004E480C">
              <w:rPr>
                <w:rFonts w:hAnsi="宋体" w:hint="eastAsia"/>
                <w:sz w:val="21"/>
              </w:rPr>
              <w:t>7.小于0.5×10</w:t>
            </w:r>
            <w:r w:rsidRPr="004E480C">
              <w:rPr>
                <w:rFonts w:hAnsi="宋体" w:hint="eastAsia"/>
                <w:sz w:val="21"/>
                <w:vertAlign w:val="superscript"/>
              </w:rPr>
              <w:t>–3</w:t>
            </w:r>
            <w:r w:rsidRPr="004E480C">
              <w:rPr>
                <w:rFonts w:hAnsi="宋体" w:hint="eastAsia"/>
                <w:sz w:val="21"/>
              </w:rPr>
              <w:t xml:space="preserve"> AU / hr（230nm，1ml/min甲醇）</w:t>
            </w:r>
          </w:p>
          <w:p w:rsidR="00F17E13" w:rsidRPr="004E480C" w:rsidRDefault="00F17E13" w:rsidP="005B6C3C">
            <w:pPr>
              <w:spacing w:line="276" w:lineRule="auto"/>
              <w:rPr>
                <w:rFonts w:hAnsi="宋体"/>
                <w:sz w:val="21"/>
              </w:rPr>
            </w:pPr>
            <w:r w:rsidRPr="004E480C">
              <w:rPr>
                <w:rFonts w:hAnsi="宋体" w:hint="eastAsia"/>
                <w:sz w:val="21"/>
              </w:rPr>
              <w:t>（七）示差折光检测器：</w:t>
            </w:r>
          </w:p>
          <w:p w:rsidR="00F17E13" w:rsidRPr="004E480C" w:rsidRDefault="00F17E13" w:rsidP="005B6C3C">
            <w:pPr>
              <w:spacing w:line="276" w:lineRule="auto"/>
              <w:rPr>
                <w:rFonts w:hAnsi="宋体"/>
                <w:sz w:val="21"/>
              </w:rPr>
            </w:pPr>
            <w:r w:rsidRPr="004E480C">
              <w:rPr>
                <w:rFonts w:hAnsi="宋体" w:hint="eastAsia"/>
                <w:sz w:val="21"/>
              </w:rPr>
              <w:t>▲1.短期噪音：±1.25×10</w:t>
            </w:r>
            <w:r w:rsidRPr="004E480C">
              <w:rPr>
                <w:rFonts w:hAnsi="宋体" w:hint="eastAsia"/>
                <w:sz w:val="21"/>
                <w:vertAlign w:val="superscript"/>
              </w:rPr>
              <w:t>-9</w:t>
            </w:r>
            <w:r w:rsidRPr="004E480C">
              <w:rPr>
                <w:rFonts w:hAnsi="宋体" w:hint="eastAsia"/>
                <w:sz w:val="21"/>
              </w:rPr>
              <w:t>RIU；</w:t>
            </w:r>
          </w:p>
          <w:p w:rsidR="00F17E13" w:rsidRPr="004E480C" w:rsidRDefault="00F17E13" w:rsidP="005B6C3C">
            <w:pPr>
              <w:spacing w:line="276" w:lineRule="auto"/>
              <w:rPr>
                <w:rFonts w:hAnsi="宋体"/>
                <w:sz w:val="21"/>
              </w:rPr>
            </w:pPr>
            <w:r w:rsidRPr="004E480C">
              <w:rPr>
                <w:rFonts w:hAnsi="宋体" w:hint="eastAsia"/>
                <w:sz w:val="21"/>
              </w:rPr>
              <w:t>▲2.漂移：200×10</w:t>
            </w:r>
            <w:r w:rsidRPr="004E480C">
              <w:rPr>
                <w:rFonts w:hAnsi="宋体" w:hint="eastAsia"/>
                <w:sz w:val="21"/>
                <w:vertAlign w:val="superscript"/>
              </w:rPr>
              <w:t>-9</w:t>
            </w:r>
            <w:r w:rsidRPr="004E480C">
              <w:rPr>
                <w:rFonts w:hAnsi="宋体" w:hint="eastAsia"/>
                <w:sz w:val="21"/>
              </w:rPr>
              <w:t>RIU/h；</w:t>
            </w:r>
          </w:p>
          <w:p w:rsidR="00F17E13" w:rsidRPr="004E480C" w:rsidRDefault="00F17E13" w:rsidP="005B6C3C">
            <w:pPr>
              <w:spacing w:line="276" w:lineRule="auto"/>
              <w:rPr>
                <w:rFonts w:hAnsi="宋体"/>
                <w:sz w:val="21"/>
              </w:rPr>
            </w:pPr>
            <w:r w:rsidRPr="004E480C">
              <w:rPr>
                <w:rFonts w:hAnsi="宋体" w:hint="eastAsia"/>
                <w:sz w:val="21"/>
              </w:rPr>
              <w:t>3.示差折光范围：1.00–1.75RIU；</w:t>
            </w:r>
          </w:p>
          <w:p w:rsidR="00F17E13" w:rsidRPr="004E480C" w:rsidRDefault="00F17E13" w:rsidP="005B6C3C">
            <w:pPr>
              <w:spacing w:line="276" w:lineRule="auto"/>
              <w:rPr>
                <w:rFonts w:hAnsi="宋体"/>
                <w:sz w:val="21"/>
              </w:rPr>
            </w:pPr>
            <w:r w:rsidRPr="004E480C">
              <w:rPr>
                <w:rFonts w:hAnsi="宋体" w:hint="eastAsia"/>
                <w:sz w:val="21"/>
              </w:rPr>
              <w:t>4.流通池：8 µl，最大耐压5bar，最大流量：5ml/min；</w:t>
            </w:r>
          </w:p>
          <w:p w:rsidR="00F17E13" w:rsidRPr="004E480C" w:rsidRDefault="00F17E13" w:rsidP="005B6C3C">
            <w:pPr>
              <w:spacing w:line="276" w:lineRule="auto"/>
              <w:rPr>
                <w:rFonts w:hAnsi="宋体"/>
                <w:sz w:val="21"/>
              </w:rPr>
            </w:pPr>
            <w:r w:rsidRPr="004E480C">
              <w:rPr>
                <w:rFonts w:hAnsi="宋体" w:hint="eastAsia"/>
                <w:sz w:val="21"/>
              </w:rPr>
              <w:t>5.温度范围：室温+5℃-55℃；</w:t>
            </w:r>
          </w:p>
          <w:p w:rsidR="00F17E13" w:rsidRPr="004E480C" w:rsidRDefault="00F17E13" w:rsidP="005B6C3C">
            <w:pPr>
              <w:spacing w:line="276" w:lineRule="auto"/>
              <w:rPr>
                <w:rFonts w:hAnsi="宋体"/>
                <w:sz w:val="21"/>
              </w:rPr>
            </w:pPr>
            <w:r w:rsidRPr="004E480C">
              <w:rPr>
                <w:rFonts w:hAnsi="宋体" w:hint="eastAsia"/>
                <w:sz w:val="21"/>
              </w:rPr>
              <w:t>6.最大采样速率：不低于70Hz；</w:t>
            </w:r>
          </w:p>
          <w:p w:rsidR="00F17E13" w:rsidRPr="004E480C" w:rsidRDefault="00F17E13" w:rsidP="005B6C3C">
            <w:pPr>
              <w:spacing w:line="276" w:lineRule="auto"/>
              <w:rPr>
                <w:rFonts w:hAnsi="宋体"/>
                <w:sz w:val="21"/>
              </w:rPr>
            </w:pPr>
            <w:r w:rsidRPr="004E480C">
              <w:rPr>
                <w:rFonts w:hAnsi="宋体" w:hint="eastAsia"/>
                <w:sz w:val="21"/>
              </w:rPr>
              <w:t>7.pH 范围：2.3–9.5；</w:t>
            </w:r>
          </w:p>
          <w:p w:rsidR="00F17E13" w:rsidRPr="004E480C" w:rsidRDefault="00F17E13" w:rsidP="005B6C3C">
            <w:pPr>
              <w:spacing w:line="276" w:lineRule="auto"/>
              <w:rPr>
                <w:rFonts w:hAnsi="宋体"/>
                <w:sz w:val="21"/>
              </w:rPr>
            </w:pPr>
            <w:r w:rsidRPr="004E480C">
              <w:rPr>
                <w:rFonts w:hAnsi="宋体" w:hint="eastAsia"/>
                <w:sz w:val="21"/>
              </w:rPr>
              <w:lastRenderedPageBreak/>
              <w:t>8.</w:t>
            </w:r>
            <w:proofErr w:type="gramStart"/>
            <w:r w:rsidRPr="004E480C">
              <w:rPr>
                <w:rFonts w:hAnsi="宋体" w:hint="eastAsia"/>
                <w:sz w:val="21"/>
              </w:rPr>
              <w:t>阀功能</w:t>
            </w:r>
            <w:proofErr w:type="gramEnd"/>
            <w:r w:rsidRPr="004E480C">
              <w:rPr>
                <w:rFonts w:hAnsi="宋体" w:hint="eastAsia"/>
                <w:sz w:val="21"/>
              </w:rPr>
              <w:t>：自动排气阀和自动溶剂回收阀。</w:t>
            </w:r>
          </w:p>
          <w:p w:rsidR="00F17E13" w:rsidRPr="004E480C" w:rsidRDefault="00F17E13" w:rsidP="005B6C3C">
            <w:pPr>
              <w:spacing w:line="276" w:lineRule="auto"/>
              <w:rPr>
                <w:rFonts w:hAnsi="宋体"/>
                <w:sz w:val="21"/>
              </w:rPr>
            </w:pPr>
            <w:r w:rsidRPr="004E480C">
              <w:rPr>
                <w:rFonts w:hAnsi="宋体" w:hint="eastAsia"/>
                <w:sz w:val="21"/>
              </w:rPr>
              <w:t>（八）色谱工作站：</w:t>
            </w:r>
          </w:p>
          <w:p w:rsidR="00F17E13" w:rsidRPr="004E480C" w:rsidRDefault="00F17E13" w:rsidP="005B6C3C">
            <w:pPr>
              <w:spacing w:line="276" w:lineRule="auto"/>
              <w:rPr>
                <w:rFonts w:hAnsi="宋体"/>
                <w:sz w:val="21"/>
              </w:rPr>
            </w:pPr>
            <w:r w:rsidRPr="004E480C">
              <w:rPr>
                <w:rFonts w:hAnsi="宋体" w:hint="eastAsia"/>
                <w:sz w:val="21"/>
              </w:rPr>
              <w:t>1.工作站硬件，1套</w:t>
            </w:r>
          </w:p>
          <w:p w:rsidR="00F17E13" w:rsidRPr="004E480C" w:rsidRDefault="00F17E13" w:rsidP="005B6C3C">
            <w:pPr>
              <w:spacing w:line="276" w:lineRule="auto"/>
              <w:rPr>
                <w:rFonts w:hAnsi="宋体"/>
                <w:sz w:val="21"/>
              </w:rPr>
            </w:pPr>
            <w:r w:rsidRPr="004E480C">
              <w:rPr>
                <w:rFonts w:hAnsi="宋体"/>
                <w:sz w:val="21"/>
              </w:rPr>
              <w:t>2</w:t>
            </w:r>
            <w:r w:rsidRPr="004E480C">
              <w:rPr>
                <w:rFonts w:hAnsi="宋体" w:hint="eastAsia"/>
                <w:sz w:val="21"/>
              </w:rPr>
              <w:t>.原装正版操作软件，带独立光盘，Windows 操作环境，色谱分析软件包（应包括：本机运行控制软件；数据采集、分析、储存及定性定量分析），全中文的操作界面以及所有在线帮助</w:t>
            </w:r>
          </w:p>
          <w:p w:rsidR="00F17E13" w:rsidRPr="004E480C" w:rsidRDefault="00F17E13" w:rsidP="005B6C3C">
            <w:pPr>
              <w:spacing w:line="276" w:lineRule="auto"/>
              <w:rPr>
                <w:rFonts w:hAnsi="宋体"/>
                <w:sz w:val="21"/>
              </w:rPr>
            </w:pPr>
            <w:r w:rsidRPr="004E480C">
              <w:rPr>
                <w:rFonts w:hAnsi="宋体"/>
                <w:sz w:val="21"/>
              </w:rPr>
              <w:t>3</w:t>
            </w:r>
            <w:r w:rsidRPr="004E480C">
              <w:rPr>
                <w:rFonts w:hAnsi="宋体" w:hint="eastAsia"/>
                <w:sz w:val="21"/>
              </w:rPr>
              <w:t>.免费提供独立的方法转换软件，即自动模拟和计算常规方法和快速方法的条件转化。</w:t>
            </w:r>
          </w:p>
          <w:p w:rsidR="00F17E13" w:rsidRPr="004E480C" w:rsidRDefault="00F17E13" w:rsidP="005B6C3C">
            <w:pPr>
              <w:spacing w:line="276" w:lineRule="auto"/>
              <w:rPr>
                <w:rFonts w:hAnsi="宋体"/>
                <w:sz w:val="21"/>
              </w:rPr>
            </w:pPr>
            <w:r w:rsidRPr="004E480C">
              <w:rPr>
                <w:rFonts w:hAnsi="宋体"/>
                <w:sz w:val="21"/>
              </w:rPr>
              <w:t>4</w:t>
            </w:r>
            <w:r w:rsidRPr="004E480C">
              <w:rPr>
                <w:rFonts w:hAnsi="宋体" w:hint="eastAsia"/>
                <w:sz w:val="21"/>
              </w:rPr>
              <w:t>.免费提供独立的仪器诊断和监测软件（独立于色谱工作站），全面诊断测试所有模块，并记录归档。</w:t>
            </w:r>
          </w:p>
          <w:p w:rsidR="00F17E13" w:rsidRPr="004E480C" w:rsidRDefault="00F17E13" w:rsidP="005B6C3C">
            <w:pPr>
              <w:spacing w:line="276" w:lineRule="auto"/>
              <w:rPr>
                <w:rFonts w:hAnsi="宋体"/>
                <w:sz w:val="21"/>
              </w:rPr>
            </w:pPr>
            <w:r w:rsidRPr="004E480C">
              <w:rPr>
                <w:rFonts w:hAnsi="宋体"/>
                <w:sz w:val="21"/>
              </w:rPr>
              <w:t>5</w:t>
            </w:r>
            <w:r w:rsidRPr="004E480C">
              <w:rPr>
                <w:rFonts w:hAnsi="宋体" w:hint="eastAsia"/>
                <w:sz w:val="21"/>
              </w:rPr>
              <w:t>.远程仪器控制功能，可从连接到服务器的任何控制面板中配置和启动仪器。</w:t>
            </w:r>
          </w:p>
          <w:p w:rsidR="00F17E13" w:rsidRPr="004E480C" w:rsidRDefault="00F17E13" w:rsidP="005B6C3C">
            <w:pPr>
              <w:spacing w:line="276" w:lineRule="auto"/>
              <w:rPr>
                <w:rFonts w:hAnsi="宋体"/>
                <w:sz w:val="21"/>
              </w:rPr>
            </w:pPr>
            <w:r w:rsidRPr="004E480C">
              <w:rPr>
                <w:rFonts w:hAnsi="宋体"/>
                <w:sz w:val="21"/>
              </w:rPr>
              <w:t>6</w:t>
            </w:r>
            <w:r w:rsidRPr="004E480C">
              <w:rPr>
                <w:rFonts w:hAnsi="宋体" w:hint="eastAsia"/>
                <w:sz w:val="21"/>
              </w:rPr>
              <w:t>.全新报告方式，批处理浏览色谱图，能够快速组织和查看结果。</w:t>
            </w:r>
          </w:p>
          <w:p w:rsidR="00F17E13" w:rsidRPr="004E480C" w:rsidRDefault="00F17E13" w:rsidP="005B6C3C">
            <w:pPr>
              <w:spacing w:line="276" w:lineRule="auto"/>
              <w:rPr>
                <w:rFonts w:hAnsi="宋体"/>
                <w:sz w:val="21"/>
              </w:rPr>
            </w:pPr>
            <w:r w:rsidRPr="004E480C">
              <w:rPr>
                <w:rFonts w:hAnsi="宋体"/>
                <w:sz w:val="21"/>
              </w:rPr>
              <w:t>7</w:t>
            </w:r>
            <w:r w:rsidRPr="004E480C">
              <w:rPr>
                <w:rFonts w:hAnsi="宋体" w:hint="eastAsia"/>
                <w:sz w:val="21"/>
              </w:rPr>
              <w:t>.自动分析功能，可自动采样. 数据处理和生成报告。</w:t>
            </w:r>
          </w:p>
          <w:p w:rsidR="00F17E13" w:rsidRPr="004E480C" w:rsidRDefault="00F17E13" w:rsidP="005B6C3C">
            <w:pPr>
              <w:spacing w:line="276" w:lineRule="auto"/>
              <w:rPr>
                <w:rFonts w:hAnsi="宋体"/>
                <w:sz w:val="21"/>
              </w:rPr>
            </w:pPr>
            <w:r w:rsidRPr="004E480C">
              <w:rPr>
                <w:rFonts w:hAnsi="宋体" w:hint="eastAsia"/>
                <w:sz w:val="21"/>
              </w:rPr>
              <w:t>（九）配置要求：</w:t>
            </w:r>
          </w:p>
          <w:p w:rsidR="00F17E13" w:rsidRPr="004E480C" w:rsidRDefault="00F17E13" w:rsidP="005B6C3C">
            <w:pPr>
              <w:spacing w:line="276" w:lineRule="auto"/>
              <w:rPr>
                <w:rFonts w:hAnsi="宋体"/>
                <w:sz w:val="21"/>
              </w:rPr>
            </w:pPr>
            <w:r w:rsidRPr="004E480C">
              <w:rPr>
                <w:rFonts w:hAnsi="宋体" w:hint="eastAsia"/>
                <w:sz w:val="21"/>
              </w:rPr>
              <w:t>1.四元梯度泵(含在线真空脱气机)，1套。</w:t>
            </w:r>
          </w:p>
          <w:p w:rsidR="00F17E13" w:rsidRPr="004E480C" w:rsidRDefault="00F17E13" w:rsidP="005B6C3C">
            <w:pPr>
              <w:spacing w:line="276" w:lineRule="auto"/>
              <w:rPr>
                <w:rFonts w:hAnsi="宋体"/>
                <w:sz w:val="21"/>
              </w:rPr>
            </w:pPr>
            <w:r w:rsidRPr="004E480C">
              <w:rPr>
                <w:rFonts w:hAnsi="宋体" w:hint="eastAsia"/>
                <w:sz w:val="21"/>
              </w:rPr>
              <w:t>2.不小于130位自动进样器，1套</w:t>
            </w:r>
          </w:p>
          <w:p w:rsidR="00F17E13" w:rsidRPr="004E480C" w:rsidRDefault="00F17E13" w:rsidP="005B6C3C">
            <w:pPr>
              <w:spacing w:line="276" w:lineRule="auto"/>
              <w:rPr>
                <w:rFonts w:hAnsi="宋体"/>
                <w:sz w:val="21"/>
              </w:rPr>
            </w:pPr>
            <w:r w:rsidRPr="004E480C">
              <w:rPr>
                <w:rFonts w:hAnsi="宋体" w:hint="eastAsia"/>
                <w:sz w:val="21"/>
              </w:rPr>
              <w:t>3.原装工具配件，1套</w:t>
            </w:r>
          </w:p>
          <w:p w:rsidR="00F17E13" w:rsidRPr="004E480C" w:rsidRDefault="00F17E13" w:rsidP="005B6C3C">
            <w:pPr>
              <w:spacing w:line="276" w:lineRule="auto"/>
              <w:rPr>
                <w:rFonts w:hAnsi="宋体"/>
                <w:sz w:val="21"/>
              </w:rPr>
            </w:pPr>
            <w:r w:rsidRPr="004E480C">
              <w:rPr>
                <w:rFonts w:hAnsi="宋体" w:hint="eastAsia"/>
                <w:sz w:val="21"/>
              </w:rPr>
              <w:t>4.</w:t>
            </w:r>
            <w:proofErr w:type="gramStart"/>
            <w:r w:rsidRPr="004E480C">
              <w:rPr>
                <w:rFonts w:hAnsi="宋体" w:hint="eastAsia"/>
                <w:sz w:val="21"/>
              </w:rPr>
              <w:t>原装柱温箱</w:t>
            </w:r>
            <w:proofErr w:type="gramEnd"/>
            <w:r w:rsidRPr="004E480C">
              <w:rPr>
                <w:rFonts w:hAnsi="宋体" w:hint="eastAsia"/>
                <w:sz w:val="21"/>
              </w:rPr>
              <w:t>，1套</w:t>
            </w:r>
          </w:p>
          <w:p w:rsidR="00F17E13" w:rsidRPr="004E480C" w:rsidRDefault="00F17E13" w:rsidP="005B6C3C">
            <w:pPr>
              <w:spacing w:line="276" w:lineRule="auto"/>
              <w:rPr>
                <w:rFonts w:hAnsi="宋体"/>
                <w:sz w:val="21"/>
              </w:rPr>
            </w:pPr>
            <w:r w:rsidRPr="004E480C">
              <w:rPr>
                <w:rFonts w:hAnsi="宋体" w:hint="eastAsia"/>
                <w:sz w:val="21"/>
              </w:rPr>
              <w:t>5.二极管阵列检测器，1套</w:t>
            </w:r>
          </w:p>
          <w:p w:rsidR="00F17E13" w:rsidRPr="004E480C" w:rsidRDefault="00F17E13" w:rsidP="005B6C3C">
            <w:pPr>
              <w:spacing w:line="276" w:lineRule="auto"/>
              <w:rPr>
                <w:rFonts w:hAnsi="宋体"/>
                <w:sz w:val="21"/>
              </w:rPr>
            </w:pPr>
            <w:r w:rsidRPr="004E480C">
              <w:rPr>
                <w:rFonts w:hAnsi="宋体" w:hint="eastAsia"/>
                <w:sz w:val="21"/>
              </w:rPr>
              <w:t>6.示差折光检测器，1套；</w:t>
            </w:r>
          </w:p>
          <w:p w:rsidR="00F17E13" w:rsidRPr="004E480C" w:rsidRDefault="00F17E13" w:rsidP="005B6C3C">
            <w:pPr>
              <w:spacing w:line="276" w:lineRule="auto"/>
              <w:rPr>
                <w:rFonts w:hAnsi="宋体"/>
                <w:sz w:val="21"/>
              </w:rPr>
            </w:pPr>
            <w:r w:rsidRPr="004E480C">
              <w:rPr>
                <w:rFonts w:hAnsi="宋体"/>
                <w:sz w:val="21"/>
              </w:rPr>
              <w:t>7</w:t>
            </w:r>
            <w:r w:rsidRPr="004E480C">
              <w:rPr>
                <w:rFonts w:hAnsi="宋体" w:hint="eastAsia"/>
                <w:sz w:val="21"/>
              </w:rPr>
              <w:t>.原装色谱工作站软件，1套</w:t>
            </w:r>
          </w:p>
          <w:p w:rsidR="00F17E13" w:rsidRPr="004E480C" w:rsidRDefault="00F17E13" w:rsidP="005B6C3C">
            <w:pPr>
              <w:spacing w:line="276" w:lineRule="auto"/>
              <w:rPr>
                <w:rFonts w:hAnsi="宋体"/>
                <w:sz w:val="21"/>
              </w:rPr>
            </w:pPr>
            <w:r w:rsidRPr="004E480C">
              <w:rPr>
                <w:rFonts w:hAnsi="宋体"/>
                <w:sz w:val="21"/>
              </w:rPr>
              <w:t>8</w:t>
            </w:r>
            <w:r w:rsidRPr="004E480C">
              <w:rPr>
                <w:rFonts w:hAnsi="宋体" w:hint="eastAsia"/>
                <w:sz w:val="21"/>
              </w:rPr>
              <w:t>.备品备件：C18色谱柱4.6×150mm，4µm，1根；Eclipse Plus C18，4.6×100mm，3.5µm，1根；ZORBAX SB-C18，4.6×250mm，5um，2根。样品瓶500个，</w:t>
            </w:r>
            <w:proofErr w:type="gramStart"/>
            <w:r w:rsidRPr="004E480C">
              <w:rPr>
                <w:rFonts w:hAnsi="宋体" w:hint="eastAsia"/>
                <w:sz w:val="21"/>
              </w:rPr>
              <w:t>瓶盖带隔</w:t>
            </w:r>
            <w:proofErr w:type="gramEnd"/>
            <w:r w:rsidRPr="004E480C">
              <w:rPr>
                <w:rFonts w:hAnsi="宋体" w:hint="eastAsia"/>
                <w:sz w:val="21"/>
              </w:rPr>
              <w:t>垫500个，过滤白头25个，连接接头20个，柱塞杆密封垫2个，PEEK材质1/16 英寸手紧接头2包，金属两通2包；PEEK材质1/16 英寸管线1.5 m，管线切割器1个，溶剂瓶4个；</w:t>
            </w:r>
          </w:p>
          <w:p w:rsidR="00F17E13" w:rsidRPr="004E480C" w:rsidRDefault="00F17E13" w:rsidP="005B6C3C">
            <w:pPr>
              <w:spacing w:line="276" w:lineRule="auto"/>
              <w:rPr>
                <w:rFonts w:hAnsi="宋体"/>
                <w:sz w:val="21"/>
              </w:rPr>
            </w:pPr>
            <w:r w:rsidRPr="004E480C">
              <w:rPr>
                <w:rFonts w:hAnsi="宋体"/>
                <w:sz w:val="21"/>
              </w:rPr>
              <w:t>9</w:t>
            </w:r>
            <w:r w:rsidRPr="004E480C">
              <w:rPr>
                <w:rFonts w:hAnsi="宋体" w:hint="eastAsia"/>
                <w:sz w:val="21"/>
              </w:rPr>
              <w:t>.设施配套：实验室控温装置1台（包安装），15至20m</w:t>
            </w:r>
            <w:r w:rsidRPr="004E480C">
              <w:rPr>
                <w:rFonts w:hAnsi="宋体" w:hint="eastAsia"/>
                <w:sz w:val="21"/>
                <w:vertAlign w:val="superscript"/>
              </w:rPr>
              <w:t>2</w:t>
            </w:r>
            <w:r w:rsidRPr="004E480C">
              <w:rPr>
                <w:rFonts w:hAnsi="宋体" w:hint="eastAsia"/>
                <w:sz w:val="21"/>
              </w:rPr>
              <w:t>用移动除湿机1台，高密度PP三节万向抽气罩1个（包安装），实验室圆凳2张。</w:t>
            </w:r>
          </w:p>
          <w:p w:rsidR="00F17E13" w:rsidRPr="004E480C" w:rsidRDefault="00F17E13" w:rsidP="005B6C3C">
            <w:pPr>
              <w:spacing w:line="276" w:lineRule="auto"/>
              <w:rPr>
                <w:rFonts w:hAnsi="宋体"/>
                <w:sz w:val="21"/>
              </w:rPr>
            </w:pPr>
            <w:r w:rsidRPr="004E480C">
              <w:rPr>
                <w:rFonts w:hAnsi="宋体"/>
                <w:sz w:val="21"/>
              </w:rPr>
              <w:t>10</w:t>
            </w:r>
            <w:r w:rsidRPr="004E480C">
              <w:rPr>
                <w:rFonts w:hAnsi="宋体" w:hint="eastAsia"/>
                <w:sz w:val="21"/>
              </w:rPr>
              <w:t>.净气型储药柜1套，包含：</w:t>
            </w:r>
          </w:p>
          <w:p w:rsidR="00F17E13" w:rsidRPr="004E480C" w:rsidRDefault="00F17E13" w:rsidP="005B6C3C">
            <w:pPr>
              <w:spacing w:line="276" w:lineRule="auto"/>
              <w:rPr>
                <w:rFonts w:hAnsi="宋体"/>
                <w:sz w:val="21"/>
              </w:rPr>
            </w:pPr>
            <w:r w:rsidRPr="004E480C">
              <w:rPr>
                <w:rFonts w:hAnsi="宋体" w:hint="eastAsia"/>
                <w:sz w:val="21"/>
              </w:rPr>
              <w:t>（1）净气型储药柜主机，1台（容积：≥350L，可放置80瓶500ml的试剂，空气处理量：≥0-677m³/h，可自动监测VOC排放浓度）；</w:t>
            </w:r>
          </w:p>
          <w:p w:rsidR="00F17E13" w:rsidRPr="004E480C" w:rsidRDefault="00F17E13" w:rsidP="005B6C3C">
            <w:pPr>
              <w:spacing w:line="276" w:lineRule="auto"/>
              <w:rPr>
                <w:rFonts w:hAnsi="宋体"/>
                <w:sz w:val="21"/>
              </w:rPr>
            </w:pPr>
            <w:r w:rsidRPr="004E480C">
              <w:rPr>
                <w:rFonts w:hAnsi="宋体" w:hint="eastAsia"/>
                <w:sz w:val="21"/>
              </w:rPr>
              <w:t>（2）配套过滤器，1套；</w:t>
            </w:r>
          </w:p>
          <w:p w:rsidR="00F17E13" w:rsidRPr="004E480C" w:rsidRDefault="00F17E13" w:rsidP="005B6C3C">
            <w:pPr>
              <w:spacing w:line="276" w:lineRule="auto"/>
              <w:rPr>
                <w:rFonts w:hAnsi="宋体"/>
                <w:sz w:val="21"/>
              </w:rPr>
            </w:pPr>
            <w:r w:rsidRPr="004E480C">
              <w:rPr>
                <w:rFonts w:hAnsi="宋体" w:hint="eastAsia"/>
                <w:sz w:val="21"/>
              </w:rPr>
              <w:lastRenderedPageBreak/>
              <w:t>（3）配套三块PP层板（</w:t>
            </w:r>
            <w:proofErr w:type="gramStart"/>
            <w:r w:rsidRPr="004E480C">
              <w:rPr>
                <w:rFonts w:hAnsi="宋体" w:hint="eastAsia"/>
                <w:sz w:val="21"/>
              </w:rPr>
              <w:t>带盛液</w:t>
            </w:r>
            <w:proofErr w:type="gramEnd"/>
            <w:r w:rsidRPr="004E480C">
              <w:rPr>
                <w:rFonts w:hAnsi="宋体" w:hint="eastAsia"/>
                <w:sz w:val="21"/>
              </w:rPr>
              <w:t>盘）；</w:t>
            </w:r>
          </w:p>
          <w:p w:rsidR="00F17E13" w:rsidRPr="004E480C" w:rsidRDefault="00F17E13" w:rsidP="005B6C3C">
            <w:pPr>
              <w:spacing w:line="276" w:lineRule="auto"/>
              <w:rPr>
                <w:rFonts w:hAnsi="宋体"/>
                <w:sz w:val="21"/>
              </w:rPr>
            </w:pPr>
            <w:r w:rsidRPr="004E480C">
              <w:rPr>
                <w:rFonts w:hAnsi="宋体" w:hint="eastAsia"/>
                <w:sz w:val="21"/>
              </w:rPr>
              <w:t>（4）配套双重安全门锁（含钥匙）；</w:t>
            </w:r>
          </w:p>
          <w:p w:rsidR="00F17E13" w:rsidRPr="004E480C" w:rsidRDefault="00F17E13" w:rsidP="005B6C3C">
            <w:pPr>
              <w:spacing w:line="276" w:lineRule="auto"/>
              <w:rPr>
                <w:rFonts w:hAnsi="宋体"/>
                <w:sz w:val="21"/>
              </w:rPr>
            </w:pPr>
            <w:r w:rsidRPr="004E480C">
              <w:rPr>
                <w:rFonts w:hAnsi="宋体" w:hint="eastAsia"/>
                <w:sz w:val="21"/>
              </w:rPr>
              <w:t>（5）配套无人值守功能模块；</w:t>
            </w:r>
          </w:p>
          <w:p w:rsidR="00F17E13" w:rsidRPr="004E480C" w:rsidRDefault="00F17E13" w:rsidP="005B6C3C">
            <w:pPr>
              <w:spacing w:line="276" w:lineRule="auto"/>
              <w:rPr>
                <w:rFonts w:hAnsi="宋体"/>
                <w:sz w:val="21"/>
              </w:rPr>
            </w:pPr>
            <w:r w:rsidRPr="004E480C">
              <w:rPr>
                <w:rFonts w:hAnsi="宋体" w:hint="eastAsia"/>
                <w:sz w:val="21"/>
              </w:rPr>
              <w:t>（6）配套风机调速功能模块；</w:t>
            </w:r>
          </w:p>
          <w:p w:rsidR="00F17E13" w:rsidRPr="004E480C" w:rsidRDefault="00F17E13" w:rsidP="005B6C3C">
            <w:pPr>
              <w:spacing w:line="276" w:lineRule="auto"/>
              <w:rPr>
                <w:rFonts w:hAnsi="宋体"/>
                <w:sz w:val="21"/>
              </w:rPr>
            </w:pPr>
            <w:r w:rsidRPr="004E480C">
              <w:rPr>
                <w:rFonts w:hAnsi="宋体" w:hint="eastAsia"/>
                <w:sz w:val="21"/>
              </w:rPr>
              <w:t>（7）配套VOC排放监测模块；</w:t>
            </w:r>
          </w:p>
          <w:p w:rsidR="00F17E13" w:rsidRPr="004E480C" w:rsidRDefault="00F17E13" w:rsidP="005B6C3C">
            <w:pPr>
              <w:spacing w:line="276" w:lineRule="auto"/>
              <w:rPr>
                <w:rFonts w:hAnsi="宋体"/>
                <w:sz w:val="21"/>
              </w:rPr>
            </w:pPr>
            <w:r w:rsidRPr="004E480C">
              <w:rPr>
                <w:rFonts w:hAnsi="宋体"/>
                <w:sz w:val="21"/>
              </w:rPr>
              <w:t>11</w:t>
            </w:r>
            <w:r w:rsidRPr="004E480C">
              <w:rPr>
                <w:rFonts w:hAnsi="宋体" w:hint="eastAsia"/>
                <w:sz w:val="21"/>
              </w:rPr>
              <w:t>.工作站硬件，1套</w:t>
            </w:r>
          </w:p>
          <w:p w:rsidR="00F17E13" w:rsidRPr="004E480C" w:rsidRDefault="00F17E13" w:rsidP="005B6C3C">
            <w:pPr>
              <w:spacing w:line="276" w:lineRule="auto"/>
              <w:rPr>
                <w:rFonts w:hAnsi="宋体"/>
                <w:sz w:val="21"/>
              </w:rPr>
            </w:pPr>
            <w:r w:rsidRPr="004E480C">
              <w:rPr>
                <w:rFonts w:hAnsi="宋体" w:hint="eastAsia"/>
                <w:sz w:val="21"/>
              </w:rPr>
              <w:t>（十）商务及技术服务要求：</w:t>
            </w:r>
          </w:p>
          <w:p w:rsidR="00F17E13" w:rsidRPr="004E480C" w:rsidRDefault="00F17E13" w:rsidP="005B6C3C">
            <w:pPr>
              <w:spacing w:line="276" w:lineRule="auto"/>
              <w:rPr>
                <w:rFonts w:hAnsi="宋体"/>
                <w:sz w:val="21"/>
              </w:rPr>
            </w:pPr>
            <w:r w:rsidRPr="004E480C">
              <w:rPr>
                <w:rFonts w:hAnsi="宋体" w:hint="eastAsia"/>
                <w:sz w:val="21"/>
              </w:rPr>
              <w:t>1.生产商在中国具有非常完善售后服务体系；</w:t>
            </w:r>
          </w:p>
          <w:p w:rsidR="00F17E13" w:rsidRPr="004E480C" w:rsidRDefault="00F17E13" w:rsidP="005B6C3C">
            <w:pPr>
              <w:tabs>
                <w:tab w:val="left" w:pos="4219"/>
              </w:tabs>
              <w:spacing w:line="276" w:lineRule="auto"/>
              <w:rPr>
                <w:rFonts w:hAnsi="宋体"/>
                <w:sz w:val="21"/>
              </w:rPr>
            </w:pPr>
            <w:r w:rsidRPr="004E480C">
              <w:rPr>
                <w:rFonts w:hAnsi="宋体" w:hint="eastAsia"/>
                <w:sz w:val="21"/>
              </w:rPr>
              <w:t>▲2.在广西设有不低于一个专业的维修站，常驻工程师不少于4人；</w:t>
            </w:r>
          </w:p>
          <w:p w:rsidR="00F17E13" w:rsidRPr="004E480C" w:rsidRDefault="00F17E13" w:rsidP="005B6C3C">
            <w:pPr>
              <w:spacing w:line="276" w:lineRule="auto"/>
              <w:rPr>
                <w:rFonts w:hAnsi="宋体"/>
                <w:sz w:val="21"/>
              </w:rPr>
            </w:pPr>
            <w:r w:rsidRPr="004E480C">
              <w:rPr>
                <w:rFonts w:hAnsi="宋体" w:hint="eastAsia"/>
                <w:sz w:val="21"/>
              </w:rPr>
              <w:t>3.在中国</w:t>
            </w:r>
            <w:proofErr w:type="gramStart"/>
            <w:r w:rsidRPr="004E480C">
              <w:rPr>
                <w:rFonts w:hAnsi="宋体" w:hint="eastAsia"/>
                <w:sz w:val="21"/>
              </w:rPr>
              <w:t>国</w:t>
            </w:r>
            <w:proofErr w:type="gramEnd"/>
            <w:r w:rsidRPr="004E480C">
              <w:rPr>
                <w:rFonts w:hAnsi="宋体" w:hint="eastAsia"/>
                <w:sz w:val="21"/>
              </w:rPr>
              <w:t>内应设有不少于三个专业培训中心，常年开班，方便任何时候参加培训。仪器自验收合格之日起一年内安排采购人不少于两名技术人员在国内培训中心5天/人的免费培训（包括上机操作），差旅费采购人自理；</w:t>
            </w:r>
          </w:p>
          <w:p w:rsidR="00F17E13" w:rsidRPr="004E480C" w:rsidRDefault="00F17E13" w:rsidP="005B6C3C">
            <w:pPr>
              <w:spacing w:line="276" w:lineRule="auto"/>
              <w:rPr>
                <w:rFonts w:hAnsi="宋体"/>
                <w:sz w:val="21"/>
              </w:rPr>
            </w:pPr>
            <w:r w:rsidRPr="004E480C">
              <w:rPr>
                <w:rFonts w:hAnsi="宋体" w:hint="eastAsia"/>
                <w:sz w:val="21"/>
              </w:rPr>
              <w:t>4.免费对采购人的操作人员现场进行基本的使用及维护培训（包教会），培训内容为仪器设备应用、维修、保养等方面，培训时间不少于2天；</w:t>
            </w:r>
          </w:p>
          <w:p w:rsidR="00F17E13" w:rsidRPr="004E480C" w:rsidRDefault="00F17E13" w:rsidP="005B6C3C">
            <w:pPr>
              <w:spacing w:line="276" w:lineRule="auto"/>
              <w:rPr>
                <w:rFonts w:hAnsi="宋体"/>
                <w:sz w:val="21"/>
              </w:rPr>
            </w:pPr>
            <w:r w:rsidRPr="004E480C">
              <w:rPr>
                <w:rFonts w:hAnsi="宋体" w:hint="eastAsia"/>
                <w:sz w:val="21"/>
              </w:rPr>
              <w:t>5.免费保修一年，终身维修；</w:t>
            </w:r>
          </w:p>
          <w:p w:rsidR="00F17E13" w:rsidRPr="004E480C" w:rsidRDefault="00F17E13" w:rsidP="005B6C3C">
            <w:pPr>
              <w:spacing w:line="276" w:lineRule="auto"/>
              <w:rPr>
                <w:rFonts w:hAnsi="宋体"/>
                <w:sz w:val="21"/>
              </w:rPr>
            </w:pPr>
            <w:r w:rsidRPr="004E480C">
              <w:rPr>
                <w:rFonts w:hAnsi="宋体" w:hint="eastAsia"/>
                <w:sz w:val="21"/>
              </w:rPr>
              <w:t>6.设有专业的业务800、400免费电话和800免费传真；</w:t>
            </w:r>
          </w:p>
          <w:p w:rsidR="00F17E13" w:rsidRPr="004E480C" w:rsidRDefault="00F17E13" w:rsidP="005B6C3C">
            <w:pPr>
              <w:spacing w:line="276" w:lineRule="auto"/>
              <w:rPr>
                <w:rFonts w:hAnsi="宋体"/>
                <w:sz w:val="21"/>
              </w:rPr>
            </w:pPr>
            <w:r w:rsidRPr="004E480C">
              <w:rPr>
                <w:rFonts w:hAnsi="宋体" w:hint="eastAsia"/>
                <w:sz w:val="21"/>
              </w:rPr>
              <w:t>7.设有专门的色谱柱应用专家，帮助采购人正确地选择色谱柱，提高分析能力。</w:t>
            </w:r>
          </w:p>
          <w:p w:rsidR="00F17E13" w:rsidRPr="004E480C" w:rsidRDefault="00F17E13" w:rsidP="005B6C3C">
            <w:pPr>
              <w:spacing w:line="276" w:lineRule="auto"/>
              <w:rPr>
                <w:rFonts w:hAnsi="宋体"/>
                <w:sz w:val="21"/>
              </w:rPr>
            </w:pPr>
            <w:r w:rsidRPr="004E480C">
              <w:rPr>
                <w:rFonts w:hAnsi="宋体" w:hint="eastAsia"/>
                <w:sz w:val="21"/>
              </w:rPr>
              <w:t>▲（十一）</w:t>
            </w:r>
            <w:r w:rsidRPr="004E480C">
              <w:rPr>
                <w:rFonts w:hint="eastAsia"/>
                <w:sz w:val="21"/>
              </w:rPr>
              <w:t>如所投产品为进口产品,</w:t>
            </w:r>
            <w:r w:rsidRPr="004E480C">
              <w:rPr>
                <w:rFonts w:hAnsi="宋体" w:hint="eastAsia"/>
                <w:sz w:val="21"/>
              </w:rPr>
              <w:t>投标文件中必须提供原厂商或区域总代理商出具的针对本项目的授权书，否则投标无效。</w:t>
            </w:r>
          </w:p>
        </w:tc>
      </w:tr>
      <w:tr w:rsidR="00F17E13" w:rsidRPr="004E480C" w:rsidTr="005B6C3C">
        <w:trPr>
          <w:trHeight w:val="565"/>
          <w:jc w:val="center"/>
        </w:trPr>
        <w:tc>
          <w:tcPr>
            <w:tcW w:w="726" w:type="dxa"/>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jc w:val="center"/>
              <w:rPr>
                <w:rFonts w:hAnsi="宋体"/>
                <w:sz w:val="21"/>
              </w:rPr>
            </w:pPr>
            <w:r w:rsidRPr="004E480C">
              <w:rPr>
                <w:rFonts w:hAnsi="宋体" w:hint="eastAsia"/>
                <w:sz w:val="21"/>
              </w:rPr>
              <w:lastRenderedPageBreak/>
              <w:t>2</w:t>
            </w:r>
          </w:p>
        </w:tc>
        <w:tc>
          <w:tcPr>
            <w:tcW w:w="1843" w:type="dxa"/>
            <w:gridSpan w:val="2"/>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jc w:val="center"/>
              <w:rPr>
                <w:rFonts w:hAnsi="宋体"/>
                <w:sz w:val="21"/>
              </w:rPr>
            </w:pPr>
            <w:r w:rsidRPr="004E480C">
              <w:rPr>
                <w:rFonts w:hAnsi="宋体" w:hint="eastAsia"/>
                <w:sz w:val="21"/>
              </w:rPr>
              <w:t>顶空进样气相色谱（气相色谱系统）</w:t>
            </w:r>
          </w:p>
        </w:tc>
        <w:tc>
          <w:tcPr>
            <w:tcW w:w="708" w:type="dxa"/>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jc w:val="center"/>
              <w:rPr>
                <w:rFonts w:hAnsi="宋体"/>
                <w:sz w:val="21"/>
              </w:rPr>
            </w:pPr>
            <w:r w:rsidRPr="004E480C">
              <w:rPr>
                <w:rFonts w:hAnsi="宋体" w:hint="eastAsia"/>
                <w:sz w:val="21"/>
              </w:rPr>
              <w:t>1</w:t>
            </w:r>
          </w:p>
        </w:tc>
        <w:tc>
          <w:tcPr>
            <w:tcW w:w="851" w:type="dxa"/>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jc w:val="center"/>
              <w:rPr>
                <w:rFonts w:hAnsi="宋体"/>
                <w:sz w:val="21"/>
              </w:rPr>
            </w:pPr>
            <w:r w:rsidRPr="004E480C">
              <w:rPr>
                <w:rFonts w:hAnsi="宋体" w:hint="eastAsia"/>
                <w:sz w:val="21"/>
              </w:rPr>
              <w:t>台</w:t>
            </w:r>
          </w:p>
        </w:tc>
        <w:tc>
          <w:tcPr>
            <w:tcW w:w="5542" w:type="dxa"/>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rPr>
                <w:rFonts w:hAnsi="宋体"/>
                <w:sz w:val="21"/>
              </w:rPr>
            </w:pPr>
            <w:r w:rsidRPr="004E480C">
              <w:rPr>
                <w:rFonts w:hAnsi="宋体" w:hint="eastAsia"/>
                <w:sz w:val="21"/>
              </w:rPr>
              <w:t>（一）</w:t>
            </w:r>
            <w:proofErr w:type="gramStart"/>
            <w:r w:rsidRPr="004E480C">
              <w:rPr>
                <w:rFonts w:hAnsi="宋体" w:hint="eastAsia"/>
                <w:sz w:val="21"/>
              </w:rPr>
              <w:t>柱温箱</w:t>
            </w:r>
            <w:proofErr w:type="gramEnd"/>
            <w:r w:rsidRPr="004E480C">
              <w:rPr>
                <w:rFonts w:hAnsi="宋体" w:hint="eastAsia"/>
                <w:sz w:val="21"/>
              </w:rPr>
              <w:t>：</w:t>
            </w:r>
          </w:p>
          <w:p w:rsidR="00F17E13" w:rsidRPr="004E480C" w:rsidRDefault="00F17E13" w:rsidP="005B6C3C">
            <w:pPr>
              <w:spacing w:line="276" w:lineRule="auto"/>
              <w:rPr>
                <w:rFonts w:hAnsi="宋体"/>
                <w:sz w:val="21"/>
              </w:rPr>
            </w:pPr>
            <w:r w:rsidRPr="004E480C">
              <w:rPr>
                <w:rFonts w:hAnsi="宋体" w:hint="eastAsia"/>
                <w:sz w:val="21"/>
              </w:rPr>
              <w:t>1.温度：室温+4℃至450℃；带液氮冷冻装置：-80℃至450℃；带二氧化碳冷冻装置：-40℃至450℃</w:t>
            </w:r>
          </w:p>
          <w:p w:rsidR="00F17E13" w:rsidRPr="004E480C" w:rsidRDefault="00F17E13" w:rsidP="005B6C3C">
            <w:pPr>
              <w:spacing w:line="276" w:lineRule="auto"/>
              <w:rPr>
                <w:rFonts w:hAnsi="宋体"/>
                <w:sz w:val="21"/>
              </w:rPr>
            </w:pPr>
            <w:r w:rsidRPr="004E480C">
              <w:rPr>
                <w:rFonts w:hAnsi="宋体" w:hint="eastAsia"/>
                <w:sz w:val="21"/>
              </w:rPr>
              <w:t>▲2.温度设定精度：0.1℃</w:t>
            </w:r>
          </w:p>
          <w:p w:rsidR="00F17E13" w:rsidRPr="004E480C" w:rsidRDefault="00F17E13" w:rsidP="005B6C3C">
            <w:pPr>
              <w:spacing w:line="276" w:lineRule="auto"/>
              <w:rPr>
                <w:rFonts w:hAnsi="宋体"/>
                <w:sz w:val="21"/>
              </w:rPr>
            </w:pPr>
            <w:r w:rsidRPr="004E480C">
              <w:rPr>
                <w:rFonts w:hAnsi="宋体" w:hint="eastAsia"/>
                <w:sz w:val="21"/>
              </w:rPr>
              <w:t>▲3.最大升温速率：120℃/min，最高可拓展至：1200℃/min。</w:t>
            </w:r>
          </w:p>
          <w:p w:rsidR="00F17E13" w:rsidRPr="004E480C" w:rsidRDefault="00F17E13" w:rsidP="005B6C3C">
            <w:pPr>
              <w:spacing w:line="276" w:lineRule="auto"/>
              <w:rPr>
                <w:rFonts w:hAnsi="宋体"/>
                <w:sz w:val="21"/>
              </w:rPr>
            </w:pPr>
            <w:r w:rsidRPr="004E480C">
              <w:rPr>
                <w:rFonts w:hAnsi="宋体" w:hint="eastAsia"/>
                <w:sz w:val="21"/>
              </w:rPr>
              <w:t>4.最大运行时间：999.99min</w:t>
            </w:r>
          </w:p>
          <w:p w:rsidR="00F17E13" w:rsidRPr="004E480C" w:rsidRDefault="00F17E13" w:rsidP="005B6C3C">
            <w:pPr>
              <w:spacing w:line="276" w:lineRule="auto"/>
              <w:rPr>
                <w:rFonts w:hAnsi="宋体"/>
                <w:sz w:val="21"/>
              </w:rPr>
            </w:pPr>
            <w:r w:rsidRPr="004E480C">
              <w:rPr>
                <w:rFonts w:hAnsi="宋体" w:hint="eastAsia"/>
                <w:sz w:val="21"/>
              </w:rPr>
              <w:t>5.程序升温：20阶21平台，可程序降温</w:t>
            </w:r>
          </w:p>
          <w:p w:rsidR="00F17E13" w:rsidRPr="004E480C" w:rsidRDefault="00F17E13" w:rsidP="005B6C3C">
            <w:pPr>
              <w:spacing w:line="276" w:lineRule="auto"/>
              <w:rPr>
                <w:rFonts w:hAnsi="宋体"/>
                <w:sz w:val="21"/>
              </w:rPr>
            </w:pPr>
            <w:r w:rsidRPr="004E480C">
              <w:rPr>
                <w:rFonts w:hAnsi="宋体" w:hint="eastAsia"/>
                <w:sz w:val="21"/>
              </w:rPr>
              <w:t>6.可在3.5min内，从450℃降温到50℃</w:t>
            </w:r>
          </w:p>
          <w:p w:rsidR="00F17E13" w:rsidRPr="004E480C" w:rsidRDefault="00F17E13" w:rsidP="005B6C3C">
            <w:pPr>
              <w:spacing w:line="276" w:lineRule="auto"/>
              <w:rPr>
                <w:rFonts w:hAnsi="宋体"/>
                <w:sz w:val="21"/>
              </w:rPr>
            </w:pPr>
            <w:r w:rsidRPr="004E480C">
              <w:rPr>
                <w:rFonts w:hAnsi="宋体" w:hint="eastAsia"/>
                <w:sz w:val="21"/>
              </w:rPr>
              <w:t>7.温度精度：室温每波动1℃，</w:t>
            </w:r>
            <w:proofErr w:type="gramStart"/>
            <w:r w:rsidRPr="004E480C">
              <w:rPr>
                <w:rFonts w:hAnsi="宋体" w:hint="eastAsia"/>
                <w:sz w:val="21"/>
              </w:rPr>
              <w:t>柱温箱</w:t>
            </w:r>
            <w:proofErr w:type="gramEnd"/>
            <w:r w:rsidRPr="004E480C">
              <w:rPr>
                <w:rFonts w:hAnsi="宋体" w:hint="eastAsia"/>
                <w:sz w:val="21"/>
              </w:rPr>
              <w:t>的温度波动＜0.01℃</w:t>
            </w:r>
          </w:p>
          <w:p w:rsidR="00F17E13" w:rsidRPr="004E480C" w:rsidRDefault="00F17E13" w:rsidP="005B6C3C">
            <w:pPr>
              <w:spacing w:line="276" w:lineRule="auto"/>
              <w:rPr>
                <w:rFonts w:hAnsi="宋体"/>
                <w:sz w:val="21"/>
              </w:rPr>
            </w:pPr>
            <w:r w:rsidRPr="004E480C">
              <w:rPr>
                <w:rFonts w:hAnsi="宋体" w:hint="eastAsia"/>
                <w:sz w:val="21"/>
              </w:rPr>
              <w:t>8.双通道柱流失补偿</w:t>
            </w:r>
          </w:p>
          <w:p w:rsidR="00F17E13" w:rsidRPr="004E480C" w:rsidRDefault="00F17E13" w:rsidP="005B6C3C">
            <w:pPr>
              <w:spacing w:line="276" w:lineRule="auto"/>
              <w:rPr>
                <w:rFonts w:hAnsi="宋体"/>
                <w:sz w:val="21"/>
              </w:rPr>
            </w:pPr>
            <w:r w:rsidRPr="004E480C">
              <w:rPr>
                <w:rFonts w:hAnsi="宋体" w:hint="eastAsia"/>
                <w:sz w:val="21"/>
              </w:rPr>
              <w:t>（二）系统功能：</w:t>
            </w:r>
          </w:p>
          <w:p w:rsidR="00F17E13" w:rsidRPr="004E480C" w:rsidRDefault="00F17E13" w:rsidP="005B6C3C">
            <w:pPr>
              <w:spacing w:line="276" w:lineRule="auto"/>
              <w:rPr>
                <w:rFonts w:hAnsi="宋体"/>
                <w:sz w:val="21"/>
              </w:rPr>
            </w:pPr>
            <w:r w:rsidRPr="004E480C">
              <w:rPr>
                <w:rFonts w:hAnsi="宋体" w:hint="eastAsia"/>
                <w:sz w:val="21"/>
              </w:rPr>
              <w:t>▲1.可同时支持：2个进样口，4个检测器，4种检测器信号</w:t>
            </w:r>
          </w:p>
          <w:p w:rsidR="00F17E13" w:rsidRPr="004E480C" w:rsidRDefault="00F17E13" w:rsidP="005B6C3C">
            <w:pPr>
              <w:spacing w:line="276" w:lineRule="auto"/>
              <w:rPr>
                <w:rFonts w:hAnsi="宋体"/>
                <w:sz w:val="21"/>
              </w:rPr>
            </w:pPr>
            <w:r w:rsidRPr="004E480C">
              <w:rPr>
                <w:rFonts w:hAnsi="宋体" w:hint="eastAsia"/>
                <w:sz w:val="21"/>
              </w:rPr>
              <w:lastRenderedPageBreak/>
              <w:t>▲2.最多可安装8个EPC模块，可控制19个EPC通道</w:t>
            </w:r>
          </w:p>
          <w:p w:rsidR="00F17E13" w:rsidRPr="004E480C" w:rsidRDefault="00F17E13" w:rsidP="005B6C3C">
            <w:pPr>
              <w:spacing w:line="276" w:lineRule="auto"/>
              <w:rPr>
                <w:rFonts w:hAnsi="宋体"/>
                <w:sz w:val="21"/>
              </w:rPr>
            </w:pPr>
            <w:r w:rsidRPr="004E480C">
              <w:rPr>
                <w:rFonts w:hAnsi="宋体" w:hint="eastAsia"/>
                <w:sz w:val="21"/>
              </w:rPr>
              <w:t>3.对毛细管柱的 EPC 支持4种色谱柱流量控制模块：恒定压力、梯度压力（三个梯度）、恒定流速或梯度流速（三个梯度）、计算色谱柱平均线速度。</w:t>
            </w:r>
          </w:p>
          <w:p w:rsidR="00F17E13" w:rsidRPr="004E480C" w:rsidRDefault="00F17E13" w:rsidP="005B6C3C">
            <w:pPr>
              <w:spacing w:line="276" w:lineRule="auto"/>
              <w:rPr>
                <w:rFonts w:hAnsi="宋体"/>
                <w:sz w:val="21"/>
              </w:rPr>
            </w:pPr>
            <w:r w:rsidRPr="004E480C">
              <w:rPr>
                <w:rFonts w:hAnsi="宋体" w:hint="eastAsia"/>
                <w:sz w:val="21"/>
              </w:rPr>
              <w:t>▲4.具有不小于7 英寸电容式触摸屏界面，可实时访问仪器状态、配置和流路信息，支持远程IE浏览监视仪器状态。</w:t>
            </w:r>
          </w:p>
          <w:p w:rsidR="00F17E13" w:rsidRPr="004E480C" w:rsidRDefault="00F17E13" w:rsidP="005B6C3C">
            <w:pPr>
              <w:spacing w:line="276" w:lineRule="auto"/>
              <w:rPr>
                <w:rFonts w:hAnsi="宋体"/>
                <w:sz w:val="21"/>
              </w:rPr>
            </w:pPr>
            <w:r w:rsidRPr="004E480C">
              <w:rPr>
                <w:rFonts w:hAnsi="宋体" w:hint="eastAsia"/>
                <w:sz w:val="21"/>
              </w:rPr>
              <w:t>▲5.仪器具有至少6个气相色谱柱智能钥匙和3个USB 端口，同时支持至少3根USB色谱柱使用记录；</w:t>
            </w:r>
          </w:p>
          <w:p w:rsidR="00F17E13" w:rsidRPr="004E480C" w:rsidRDefault="00F17E13" w:rsidP="005B6C3C">
            <w:pPr>
              <w:spacing w:line="276" w:lineRule="auto"/>
              <w:rPr>
                <w:rFonts w:hAnsi="宋体"/>
                <w:sz w:val="21"/>
              </w:rPr>
            </w:pPr>
            <w:r w:rsidRPr="004E480C">
              <w:rPr>
                <w:rFonts w:hAnsi="宋体" w:hint="eastAsia"/>
                <w:sz w:val="21"/>
              </w:rPr>
              <w:t>▲6.系统具有自动检漏功能，可自动锁定漏气的准确位置，并以直观的文字形式直接显示在软件界面上，而非故障码形式。</w:t>
            </w:r>
          </w:p>
          <w:p w:rsidR="00F17E13" w:rsidRPr="004E480C" w:rsidRDefault="00F17E13" w:rsidP="005B6C3C">
            <w:pPr>
              <w:spacing w:line="276" w:lineRule="auto"/>
              <w:rPr>
                <w:rFonts w:hAnsi="宋体"/>
                <w:sz w:val="21"/>
              </w:rPr>
            </w:pPr>
            <w:r w:rsidRPr="004E480C">
              <w:rPr>
                <w:rFonts w:hAnsi="宋体" w:hint="eastAsia"/>
                <w:sz w:val="21"/>
              </w:rPr>
              <w:t>（三）分流/不分流进样口：</w:t>
            </w:r>
          </w:p>
          <w:p w:rsidR="00F17E13" w:rsidRPr="004E480C" w:rsidRDefault="00F17E13" w:rsidP="005B6C3C">
            <w:pPr>
              <w:spacing w:line="276" w:lineRule="auto"/>
              <w:rPr>
                <w:rFonts w:hAnsi="宋体"/>
                <w:sz w:val="21"/>
              </w:rPr>
            </w:pPr>
            <w:r w:rsidRPr="004E480C">
              <w:rPr>
                <w:rFonts w:hAnsi="宋体" w:hint="eastAsia"/>
                <w:sz w:val="21"/>
              </w:rPr>
              <w:t>1.可以用于50um到530um的色谱柱</w:t>
            </w:r>
          </w:p>
          <w:p w:rsidR="00F17E13" w:rsidRPr="004E480C" w:rsidRDefault="00F17E13" w:rsidP="005B6C3C">
            <w:pPr>
              <w:spacing w:line="276" w:lineRule="auto"/>
              <w:rPr>
                <w:rFonts w:hAnsi="宋体"/>
                <w:sz w:val="21"/>
              </w:rPr>
            </w:pPr>
            <w:r w:rsidRPr="004E480C">
              <w:rPr>
                <w:rFonts w:hAnsi="宋体" w:hint="eastAsia"/>
                <w:sz w:val="21"/>
              </w:rPr>
              <w:t>2.分流比最大可到7500:1</w:t>
            </w:r>
          </w:p>
          <w:p w:rsidR="00F17E13" w:rsidRPr="004E480C" w:rsidRDefault="00F17E13" w:rsidP="005B6C3C">
            <w:pPr>
              <w:spacing w:line="276" w:lineRule="auto"/>
              <w:rPr>
                <w:rFonts w:hAnsi="宋体"/>
                <w:sz w:val="21"/>
              </w:rPr>
            </w:pPr>
            <w:r w:rsidRPr="004E480C">
              <w:rPr>
                <w:rFonts w:hAnsi="宋体" w:hint="eastAsia"/>
                <w:sz w:val="21"/>
              </w:rPr>
              <w:t>3.具备载气节省模式，有利于减少气体消耗量，且不影响分析性能。</w:t>
            </w:r>
          </w:p>
          <w:p w:rsidR="00F17E13" w:rsidRPr="004E480C" w:rsidRDefault="00F17E13" w:rsidP="005B6C3C">
            <w:pPr>
              <w:spacing w:line="276" w:lineRule="auto"/>
              <w:rPr>
                <w:rFonts w:hAnsi="宋体"/>
                <w:sz w:val="21"/>
              </w:rPr>
            </w:pPr>
            <w:r w:rsidRPr="004E480C">
              <w:rPr>
                <w:rFonts w:hAnsi="宋体" w:hint="eastAsia"/>
                <w:sz w:val="21"/>
              </w:rPr>
              <w:t>▲4.快速扳转系统，更换</w:t>
            </w:r>
            <w:proofErr w:type="gramStart"/>
            <w:r w:rsidRPr="004E480C">
              <w:rPr>
                <w:rFonts w:hAnsi="宋体" w:hint="eastAsia"/>
                <w:sz w:val="21"/>
              </w:rPr>
              <w:t>衬管无需</w:t>
            </w:r>
            <w:proofErr w:type="gramEnd"/>
            <w:r w:rsidRPr="004E480C">
              <w:rPr>
                <w:rFonts w:hAnsi="宋体" w:hint="eastAsia"/>
                <w:sz w:val="21"/>
              </w:rPr>
              <w:t>拆卸螺丝，方便使用和维护。</w:t>
            </w:r>
          </w:p>
          <w:p w:rsidR="00F17E13" w:rsidRPr="004E480C" w:rsidRDefault="00F17E13" w:rsidP="005B6C3C">
            <w:pPr>
              <w:spacing w:line="276" w:lineRule="auto"/>
              <w:rPr>
                <w:rFonts w:hAnsi="宋体"/>
                <w:sz w:val="21"/>
              </w:rPr>
            </w:pPr>
            <w:r w:rsidRPr="004E480C">
              <w:rPr>
                <w:rFonts w:hAnsi="宋体" w:hint="eastAsia"/>
                <w:sz w:val="21"/>
              </w:rPr>
              <w:t>5.具有EPC功能，气路的压力、流量分流比可键盘输入。</w:t>
            </w:r>
          </w:p>
          <w:p w:rsidR="00F17E13" w:rsidRPr="004E480C" w:rsidRDefault="00F17E13" w:rsidP="005B6C3C">
            <w:pPr>
              <w:spacing w:line="276" w:lineRule="auto"/>
              <w:rPr>
                <w:rFonts w:hAnsi="宋体"/>
                <w:sz w:val="21"/>
              </w:rPr>
            </w:pPr>
            <w:r w:rsidRPr="004E480C">
              <w:rPr>
                <w:rFonts w:hAnsi="宋体" w:hint="eastAsia"/>
                <w:sz w:val="21"/>
              </w:rPr>
              <w:t>6.高温度400℃。</w:t>
            </w:r>
          </w:p>
          <w:p w:rsidR="00F17E13" w:rsidRPr="004E480C" w:rsidRDefault="00F17E13" w:rsidP="005B6C3C">
            <w:pPr>
              <w:spacing w:line="276" w:lineRule="auto"/>
              <w:rPr>
                <w:rFonts w:hAnsi="宋体"/>
                <w:sz w:val="21"/>
              </w:rPr>
            </w:pPr>
            <w:r w:rsidRPr="004E480C">
              <w:rPr>
                <w:rFonts w:hAnsi="宋体" w:hint="eastAsia"/>
                <w:sz w:val="21"/>
              </w:rPr>
              <w:t>7.压力范围：大于1020Kpa(即大于145psi)</w:t>
            </w:r>
          </w:p>
          <w:p w:rsidR="00F17E13" w:rsidRPr="004E480C" w:rsidRDefault="00F17E13" w:rsidP="005B6C3C">
            <w:pPr>
              <w:spacing w:line="276" w:lineRule="auto"/>
              <w:rPr>
                <w:rFonts w:hAnsi="宋体"/>
                <w:sz w:val="21"/>
              </w:rPr>
            </w:pPr>
            <w:r w:rsidRPr="004E480C">
              <w:rPr>
                <w:rFonts w:hAnsi="宋体" w:hint="eastAsia"/>
                <w:sz w:val="21"/>
              </w:rPr>
              <w:t>▲8.</w:t>
            </w:r>
            <w:proofErr w:type="gramStart"/>
            <w:r w:rsidRPr="004E480C">
              <w:rPr>
                <w:rFonts w:hAnsi="宋体" w:hint="eastAsia"/>
                <w:sz w:val="21"/>
              </w:rPr>
              <w:t>电子控压精度</w:t>
            </w:r>
            <w:proofErr w:type="gramEnd"/>
            <w:r w:rsidRPr="004E480C">
              <w:rPr>
                <w:rFonts w:hAnsi="宋体" w:hint="eastAsia"/>
                <w:sz w:val="21"/>
              </w:rPr>
              <w:t>：0.001 psi（千分之一psi，作为验收指标，在仪器触摸屏面板上，气体压力以psi为显示单位下，必须在小数点后面第3位上波动）。</w:t>
            </w:r>
          </w:p>
          <w:p w:rsidR="00F17E13" w:rsidRPr="004E480C" w:rsidRDefault="00F17E13" w:rsidP="005B6C3C">
            <w:pPr>
              <w:spacing w:line="276" w:lineRule="auto"/>
              <w:rPr>
                <w:rFonts w:hAnsi="宋体"/>
                <w:sz w:val="21"/>
              </w:rPr>
            </w:pPr>
            <w:r w:rsidRPr="004E480C">
              <w:rPr>
                <w:rFonts w:hAnsi="宋体" w:hint="eastAsia"/>
                <w:sz w:val="21"/>
              </w:rPr>
              <w:t>9.标配有脉冲分流/不分流进样技术，液体</w:t>
            </w:r>
            <w:proofErr w:type="gramStart"/>
            <w:r w:rsidRPr="004E480C">
              <w:rPr>
                <w:rFonts w:hAnsi="宋体" w:hint="eastAsia"/>
                <w:sz w:val="21"/>
              </w:rPr>
              <w:t>进样量达</w:t>
            </w:r>
            <w:proofErr w:type="gramEnd"/>
            <w:r w:rsidRPr="004E480C">
              <w:rPr>
                <w:rFonts w:hAnsi="宋体" w:hint="eastAsia"/>
                <w:sz w:val="21"/>
              </w:rPr>
              <w:t>5ml</w:t>
            </w:r>
          </w:p>
          <w:p w:rsidR="00F17E13" w:rsidRPr="004E480C" w:rsidRDefault="00F17E13" w:rsidP="005B6C3C">
            <w:pPr>
              <w:spacing w:line="276" w:lineRule="auto"/>
              <w:rPr>
                <w:rFonts w:hAnsi="宋体"/>
                <w:sz w:val="21"/>
              </w:rPr>
            </w:pPr>
            <w:r w:rsidRPr="004E480C">
              <w:rPr>
                <w:rFonts w:hAnsi="宋体" w:hint="eastAsia"/>
                <w:sz w:val="21"/>
              </w:rPr>
              <w:t>10.可适用高达1.2mm直径的柱</w:t>
            </w:r>
          </w:p>
          <w:p w:rsidR="00F17E13" w:rsidRPr="004E480C" w:rsidRDefault="00F17E13" w:rsidP="005B6C3C">
            <w:pPr>
              <w:spacing w:line="276" w:lineRule="auto"/>
              <w:rPr>
                <w:rFonts w:hAnsi="宋体"/>
                <w:sz w:val="21"/>
              </w:rPr>
            </w:pPr>
            <w:r w:rsidRPr="004E480C">
              <w:rPr>
                <w:rFonts w:hAnsi="宋体" w:hint="eastAsia"/>
                <w:sz w:val="21"/>
              </w:rPr>
              <w:t>11.</w:t>
            </w:r>
            <w:proofErr w:type="gramStart"/>
            <w:r w:rsidRPr="004E480C">
              <w:rPr>
                <w:rFonts w:hAnsi="宋体" w:hint="eastAsia"/>
                <w:sz w:val="21"/>
              </w:rPr>
              <w:t>背压设计</w:t>
            </w:r>
            <w:proofErr w:type="gramEnd"/>
            <w:r w:rsidRPr="004E480C">
              <w:rPr>
                <w:rFonts w:hAnsi="宋体" w:hint="eastAsia"/>
                <w:sz w:val="21"/>
              </w:rPr>
              <w:t>允许独立调节分流，载气气路和隔膜吹扫气路不影响柱气</w:t>
            </w:r>
            <w:r w:rsidRPr="004E480C">
              <w:rPr>
                <w:rFonts w:ascii="Times New Roman"/>
                <w:sz w:val="21"/>
              </w:rPr>
              <w:t>路；</w:t>
            </w:r>
            <w:r w:rsidRPr="004E480C">
              <w:rPr>
                <w:rFonts w:ascii="Times New Roman"/>
                <w:sz w:val="21"/>
              </w:rPr>
              <w:t>0~30psi</w:t>
            </w:r>
            <w:r w:rsidRPr="004E480C">
              <w:rPr>
                <w:rFonts w:ascii="Times New Roman"/>
                <w:sz w:val="21"/>
              </w:rPr>
              <w:t>柱头范围；</w:t>
            </w:r>
          </w:p>
          <w:p w:rsidR="00F17E13" w:rsidRPr="004E480C" w:rsidRDefault="00F17E13" w:rsidP="005B6C3C">
            <w:pPr>
              <w:spacing w:line="276" w:lineRule="auto"/>
              <w:rPr>
                <w:rFonts w:hAnsi="宋体"/>
                <w:sz w:val="21"/>
              </w:rPr>
            </w:pPr>
            <w:r w:rsidRPr="004E480C">
              <w:rPr>
                <w:rFonts w:hAnsi="宋体" w:hint="eastAsia"/>
                <w:sz w:val="21"/>
              </w:rPr>
              <w:t>12.温度范围到400℃，10℃增量；</w:t>
            </w:r>
          </w:p>
          <w:p w:rsidR="00F17E13" w:rsidRPr="004E480C" w:rsidRDefault="00F17E13" w:rsidP="005B6C3C">
            <w:pPr>
              <w:spacing w:line="276" w:lineRule="auto"/>
              <w:rPr>
                <w:rFonts w:hAnsi="宋体"/>
                <w:sz w:val="21"/>
              </w:rPr>
            </w:pPr>
            <w:r w:rsidRPr="004E480C">
              <w:rPr>
                <w:rFonts w:hAnsi="宋体" w:hint="eastAsia"/>
                <w:sz w:val="21"/>
              </w:rPr>
              <w:t>13.不分流吹扫时间变化单位0.01min可调；</w:t>
            </w:r>
          </w:p>
          <w:p w:rsidR="00F17E13" w:rsidRPr="004E480C" w:rsidRDefault="00F17E13" w:rsidP="005B6C3C">
            <w:pPr>
              <w:spacing w:line="276" w:lineRule="auto"/>
              <w:rPr>
                <w:rFonts w:hAnsi="宋体"/>
                <w:sz w:val="21"/>
              </w:rPr>
            </w:pPr>
            <w:r w:rsidRPr="004E480C">
              <w:rPr>
                <w:rFonts w:hAnsi="宋体" w:hint="eastAsia"/>
                <w:sz w:val="21"/>
              </w:rPr>
              <w:t>14.流量范围：对于氮气，0</w:t>
            </w:r>
            <w:r w:rsidRPr="004E480C">
              <w:rPr>
                <w:rFonts w:ascii="Times New Roman"/>
                <w:sz w:val="21"/>
              </w:rPr>
              <w:t>~</w:t>
            </w:r>
            <w:r w:rsidRPr="004E480C">
              <w:rPr>
                <w:rFonts w:hAnsi="宋体" w:hint="eastAsia"/>
                <w:sz w:val="21"/>
              </w:rPr>
              <w:t>200ml/min；对于氢气或氦气，0</w:t>
            </w:r>
            <w:r w:rsidRPr="004E480C">
              <w:rPr>
                <w:rFonts w:ascii="Times New Roman"/>
                <w:sz w:val="21"/>
              </w:rPr>
              <w:t>~</w:t>
            </w:r>
            <w:r w:rsidRPr="004E480C">
              <w:rPr>
                <w:rFonts w:hAnsi="宋体" w:hint="eastAsia"/>
                <w:sz w:val="21"/>
              </w:rPr>
              <w:t>1250 ml/min；</w:t>
            </w:r>
          </w:p>
          <w:p w:rsidR="00F17E13" w:rsidRPr="004E480C" w:rsidRDefault="00F17E13" w:rsidP="005B6C3C">
            <w:pPr>
              <w:spacing w:line="276" w:lineRule="auto"/>
              <w:rPr>
                <w:rFonts w:hAnsi="宋体"/>
                <w:sz w:val="21"/>
              </w:rPr>
            </w:pPr>
            <w:r w:rsidRPr="004E480C">
              <w:rPr>
                <w:rFonts w:hAnsi="宋体" w:hint="eastAsia"/>
                <w:sz w:val="21"/>
              </w:rPr>
              <w:t>15.压力传感器：精度：&lt;满量程的±2%；重复性：&lt;±0.05 psi；温度系数：&lt;±0.01 psi/℃；漂移：&lt;±0.1 psi/6 months</w:t>
            </w:r>
          </w:p>
          <w:p w:rsidR="00F17E13" w:rsidRPr="004E480C" w:rsidRDefault="00F17E13" w:rsidP="005B6C3C">
            <w:pPr>
              <w:spacing w:line="276" w:lineRule="auto"/>
              <w:rPr>
                <w:rFonts w:hAnsi="宋体"/>
                <w:sz w:val="21"/>
              </w:rPr>
            </w:pPr>
            <w:r w:rsidRPr="004E480C">
              <w:rPr>
                <w:rFonts w:hAnsi="宋体" w:hint="eastAsia"/>
                <w:sz w:val="21"/>
              </w:rPr>
              <w:t>16.流量传感器：精度：&lt;±5%；重复性：&lt;±0.35%；温度系数：&lt;±0.20 mL/min/℃（对于He或 H</w:t>
            </w:r>
            <w:r w:rsidRPr="004E480C">
              <w:rPr>
                <w:rFonts w:hAnsi="宋体" w:hint="eastAsia"/>
                <w:sz w:val="21"/>
                <w:vertAlign w:val="subscript"/>
              </w:rPr>
              <w:t>2</w:t>
            </w:r>
            <w:r w:rsidRPr="004E480C">
              <w:rPr>
                <w:rFonts w:hAnsi="宋体" w:hint="eastAsia"/>
                <w:sz w:val="21"/>
              </w:rPr>
              <w:t>）；&lt;±0.05 mL/min /℃（对于N</w:t>
            </w:r>
            <w:r w:rsidRPr="004E480C">
              <w:rPr>
                <w:rFonts w:hAnsi="宋体" w:hint="eastAsia"/>
                <w:sz w:val="21"/>
                <w:vertAlign w:val="subscript"/>
              </w:rPr>
              <w:t>2</w:t>
            </w:r>
            <w:r w:rsidRPr="004E480C">
              <w:rPr>
                <w:rFonts w:hAnsi="宋体" w:hint="eastAsia"/>
                <w:sz w:val="21"/>
              </w:rPr>
              <w:t>或Ar/CH</w:t>
            </w:r>
            <w:r w:rsidRPr="004E480C">
              <w:rPr>
                <w:rFonts w:hAnsi="宋体" w:hint="eastAsia"/>
                <w:sz w:val="21"/>
                <w:vertAlign w:val="subscript"/>
              </w:rPr>
              <w:t>4</w:t>
            </w:r>
            <w:r w:rsidRPr="004E480C">
              <w:rPr>
                <w:rFonts w:hAnsi="宋体" w:hint="eastAsia"/>
                <w:sz w:val="21"/>
              </w:rPr>
              <w:t>）</w:t>
            </w:r>
          </w:p>
          <w:p w:rsidR="00F17E13" w:rsidRPr="004E480C" w:rsidRDefault="00F17E13" w:rsidP="005B6C3C">
            <w:pPr>
              <w:spacing w:line="276" w:lineRule="auto"/>
              <w:rPr>
                <w:rFonts w:hAnsi="宋体"/>
                <w:sz w:val="21"/>
              </w:rPr>
            </w:pPr>
            <w:r w:rsidRPr="004E480C">
              <w:rPr>
                <w:rFonts w:hAnsi="宋体" w:hint="eastAsia"/>
                <w:sz w:val="21"/>
              </w:rPr>
              <w:t>（四）自动进样器：</w:t>
            </w:r>
          </w:p>
          <w:p w:rsidR="00F17E13" w:rsidRPr="004E480C" w:rsidRDefault="00F17E13" w:rsidP="005B6C3C">
            <w:pPr>
              <w:spacing w:line="276" w:lineRule="auto"/>
              <w:rPr>
                <w:rFonts w:hAnsi="宋体"/>
                <w:sz w:val="21"/>
              </w:rPr>
            </w:pPr>
            <w:r w:rsidRPr="004E480C">
              <w:rPr>
                <w:rFonts w:hAnsi="宋体" w:hint="eastAsia"/>
                <w:sz w:val="21"/>
              </w:rPr>
              <w:lastRenderedPageBreak/>
              <w:t>1.进样体积0.1 ul</w:t>
            </w:r>
            <w:r w:rsidRPr="004E480C">
              <w:rPr>
                <w:rFonts w:ascii="Times New Roman"/>
                <w:sz w:val="21"/>
              </w:rPr>
              <w:t>~</w:t>
            </w:r>
            <w:r w:rsidRPr="004E480C">
              <w:rPr>
                <w:rFonts w:hAnsi="宋体" w:hint="eastAsia"/>
                <w:sz w:val="21"/>
              </w:rPr>
              <w:t>50.0 ul范围</w:t>
            </w:r>
          </w:p>
          <w:p w:rsidR="00F17E13" w:rsidRPr="004E480C" w:rsidRDefault="00F17E13" w:rsidP="005B6C3C">
            <w:pPr>
              <w:spacing w:line="276" w:lineRule="auto"/>
              <w:rPr>
                <w:rFonts w:hAnsi="宋体"/>
                <w:sz w:val="21"/>
              </w:rPr>
            </w:pPr>
            <w:r w:rsidRPr="004E480C">
              <w:rPr>
                <w:rFonts w:hAnsi="宋体" w:hint="eastAsia"/>
                <w:sz w:val="21"/>
              </w:rPr>
              <w:t>▲2.样品位数：不少于16位</w:t>
            </w:r>
          </w:p>
          <w:p w:rsidR="00F17E13" w:rsidRPr="004E480C" w:rsidRDefault="00F17E13" w:rsidP="005B6C3C">
            <w:pPr>
              <w:spacing w:line="276" w:lineRule="auto"/>
              <w:rPr>
                <w:rFonts w:hAnsi="宋体"/>
                <w:sz w:val="21"/>
              </w:rPr>
            </w:pPr>
            <w:r w:rsidRPr="004E480C">
              <w:rPr>
                <w:rFonts w:hAnsi="宋体" w:hint="eastAsia"/>
                <w:sz w:val="21"/>
              </w:rPr>
              <w:t>3.</w:t>
            </w:r>
            <w:proofErr w:type="gramStart"/>
            <w:r w:rsidRPr="004E480C">
              <w:rPr>
                <w:rFonts w:hAnsi="宋体" w:hint="eastAsia"/>
                <w:sz w:val="21"/>
              </w:rPr>
              <w:t>进样量线性</w:t>
            </w:r>
            <w:proofErr w:type="gramEnd"/>
            <w:r w:rsidRPr="004E480C">
              <w:rPr>
                <w:rFonts w:hAnsi="宋体" w:hint="eastAsia"/>
                <w:sz w:val="21"/>
              </w:rPr>
              <w:t>：≥99%</w:t>
            </w:r>
          </w:p>
          <w:p w:rsidR="00F17E13" w:rsidRPr="004E480C" w:rsidRDefault="00F17E13" w:rsidP="005B6C3C">
            <w:pPr>
              <w:spacing w:line="276" w:lineRule="auto"/>
              <w:rPr>
                <w:rFonts w:hAnsi="宋体"/>
                <w:sz w:val="21"/>
              </w:rPr>
            </w:pPr>
            <w:r w:rsidRPr="004E480C">
              <w:rPr>
                <w:rFonts w:hAnsi="宋体" w:hint="eastAsia"/>
                <w:sz w:val="21"/>
              </w:rPr>
              <w:t>4.直接可以柱头进样在250/320/530 um毛细柱</w:t>
            </w:r>
          </w:p>
          <w:p w:rsidR="00F17E13" w:rsidRPr="004E480C" w:rsidRDefault="00F17E13" w:rsidP="005B6C3C">
            <w:pPr>
              <w:spacing w:line="276" w:lineRule="auto"/>
              <w:rPr>
                <w:rFonts w:hAnsi="宋体"/>
                <w:sz w:val="21"/>
              </w:rPr>
            </w:pPr>
            <w:r w:rsidRPr="004E480C">
              <w:rPr>
                <w:rFonts w:hAnsi="宋体" w:hint="eastAsia"/>
                <w:sz w:val="21"/>
              </w:rPr>
              <w:t>5.自动进样针可以自行调节进样深度</w:t>
            </w:r>
          </w:p>
          <w:p w:rsidR="00F17E13" w:rsidRPr="004E480C" w:rsidRDefault="00F17E13" w:rsidP="005B6C3C">
            <w:pPr>
              <w:spacing w:line="276" w:lineRule="auto"/>
              <w:rPr>
                <w:rFonts w:hAnsi="宋体"/>
                <w:sz w:val="21"/>
              </w:rPr>
            </w:pPr>
            <w:r w:rsidRPr="004E480C">
              <w:rPr>
                <w:rFonts w:hAnsi="宋体" w:hint="eastAsia"/>
                <w:sz w:val="21"/>
              </w:rPr>
              <w:t>6.多台气相色谱仪方便互用</w:t>
            </w:r>
          </w:p>
          <w:p w:rsidR="00F17E13" w:rsidRPr="004E480C" w:rsidRDefault="00F17E13" w:rsidP="005B6C3C">
            <w:pPr>
              <w:spacing w:line="276" w:lineRule="auto"/>
              <w:rPr>
                <w:rFonts w:hAnsi="宋体"/>
                <w:sz w:val="21"/>
              </w:rPr>
            </w:pPr>
            <w:r w:rsidRPr="004E480C">
              <w:rPr>
                <w:rFonts w:hAnsi="宋体" w:hint="eastAsia"/>
                <w:sz w:val="21"/>
              </w:rPr>
              <w:t>7.可实行快速进样，进</w:t>
            </w:r>
            <w:proofErr w:type="gramStart"/>
            <w:r w:rsidRPr="004E480C">
              <w:rPr>
                <w:rFonts w:hAnsi="宋体" w:hint="eastAsia"/>
                <w:sz w:val="21"/>
              </w:rPr>
              <w:t>样速度</w:t>
            </w:r>
            <w:proofErr w:type="gramEnd"/>
            <w:r w:rsidRPr="004E480C">
              <w:rPr>
                <w:rFonts w:hAnsi="宋体" w:hint="eastAsia"/>
                <w:sz w:val="21"/>
              </w:rPr>
              <w:t>0.1 sec</w:t>
            </w:r>
          </w:p>
          <w:p w:rsidR="00F17E13" w:rsidRPr="004E480C" w:rsidRDefault="00F17E13" w:rsidP="005B6C3C">
            <w:pPr>
              <w:spacing w:line="276" w:lineRule="auto"/>
              <w:rPr>
                <w:rFonts w:hAnsi="宋体"/>
                <w:sz w:val="21"/>
              </w:rPr>
            </w:pPr>
            <w:r w:rsidRPr="004E480C">
              <w:rPr>
                <w:rFonts w:hAnsi="宋体" w:hint="eastAsia"/>
                <w:sz w:val="21"/>
              </w:rPr>
              <w:t>8.拆卸方便，更换自动进样器无需重新安装</w:t>
            </w:r>
          </w:p>
          <w:p w:rsidR="00F17E13" w:rsidRPr="004E480C" w:rsidRDefault="00F17E13" w:rsidP="005B6C3C">
            <w:pPr>
              <w:spacing w:line="276" w:lineRule="auto"/>
              <w:rPr>
                <w:rFonts w:hAnsi="宋体"/>
                <w:sz w:val="21"/>
              </w:rPr>
            </w:pPr>
            <w:r w:rsidRPr="004E480C">
              <w:rPr>
                <w:rFonts w:hAnsi="宋体" w:hint="eastAsia"/>
                <w:sz w:val="21"/>
              </w:rPr>
              <w:t>9.重叠进样，节省时间，提高效率</w:t>
            </w:r>
          </w:p>
          <w:p w:rsidR="00F17E13" w:rsidRPr="004E480C" w:rsidRDefault="00F17E13" w:rsidP="005B6C3C">
            <w:pPr>
              <w:spacing w:line="276" w:lineRule="auto"/>
              <w:rPr>
                <w:rFonts w:hAnsi="宋体"/>
                <w:sz w:val="21"/>
              </w:rPr>
            </w:pPr>
            <w:r w:rsidRPr="004E480C">
              <w:rPr>
                <w:rFonts w:hAnsi="宋体" w:hint="eastAsia"/>
                <w:sz w:val="21"/>
              </w:rPr>
              <w:t>（五）检测器：</w:t>
            </w:r>
          </w:p>
          <w:p w:rsidR="00F17E13" w:rsidRPr="004E480C" w:rsidRDefault="00F17E13" w:rsidP="005B6C3C">
            <w:pPr>
              <w:spacing w:line="276" w:lineRule="auto"/>
              <w:rPr>
                <w:rFonts w:hAnsi="宋体"/>
                <w:sz w:val="21"/>
              </w:rPr>
            </w:pPr>
            <w:r w:rsidRPr="004E480C">
              <w:rPr>
                <w:rFonts w:hAnsi="宋体" w:hint="eastAsia"/>
                <w:sz w:val="21"/>
              </w:rPr>
              <w:t>1.独立加热区，不</w:t>
            </w:r>
            <w:proofErr w:type="gramStart"/>
            <w:r w:rsidRPr="004E480C">
              <w:rPr>
                <w:rFonts w:hAnsi="宋体" w:hint="eastAsia"/>
                <w:sz w:val="21"/>
              </w:rPr>
              <w:t>包括柱温箱</w:t>
            </w:r>
            <w:proofErr w:type="gramEnd"/>
            <w:r w:rsidRPr="004E480C">
              <w:rPr>
                <w:rFonts w:hAnsi="宋体" w:hint="eastAsia"/>
                <w:sz w:val="21"/>
              </w:rPr>
              <w:t>：8个（2个进样口、3个检测器和3个辅助）。</w:t>
            </w:r>
          </w:p>
          <w:p w:rsidR="00F17E13" w:rsidRPr="004E480C" w:rsidRDefault="00F17E13" w:rsidP="005B6C3C">
            <w:pPr>
              <w:spacing w:line="276" w:lineRule="auto"/>
              <w:rPr>
                <w:rFonts w:hAnsi="宋体"/>
                <w:sz w:val="21"/>
              </w:rPr>
            </w:pPr>
            <w:r w:rsidRPr="004E480C">
              <w:rPr>
                <w:rFonts w:hAnsi="宋体" w:hint="eastAsia"/>
                <w:sz w:val="21"/>
              </w:rPr>
              <w:t>2.所有的检测器均配有电子压力控制和电子开/关控制气路。</w:t>
            </w:r>
          </w:p>
          <w:p w:rsidR="00F17E13" w:rsidRPr="004E480C" w:rsidRDefault="00F17E13" w:rsidP="005B6C3C">
            <w:pPr>
              <w:spacing w:line="276" w:lineRule="auto"/>
              <w:rPr>
                <w:rFonts w:hAnsi="宋体"/>
                <w:sz w:val="21"/>
              </w:rPr>
            </w:pPr>
            <w:r w:rsidRPr="004E480C">
              <w:rPr>
                <w:rFonts w:hAnsi="宋体" w:hint="eastAsia"/>
                <w:sz w:val="21"/>
              </w:rPr>
              <w:t>3.大气压和温度变化自动补偿</w:t>
            </w:r>
          </w:p>
          <w:p w:rsidR="00F17E13" w:rsidRPr="004E480C" w:rsidRDefault="00F17E13" w:rsidP="005B6C3C">
            <w:pPr>
              <w:spacing w:line="276" w:lineRule="auto"/>
              <w:rPr>
                <w:rFonts w:hAnsi="宋体"/>
                <w:sz w:val="21"/>
              </w:rPr>
            </w:pPr>
            <w:r w:rsidRPr="004E480C">
              <w:rPr>
                <w:rFonts w:hAnsi="宋体" w:hint="eastAsia"/>
                <w:sz w:val="21"/>
              </w:rPr>
              <w:t>▲4.保留时间重现性&lt;0.008%或0.0008min</w:t>
            </w:r>
          </w:p>
          <w:p w:rsidR="00F17E13" w:rsidRPr="004E480C" w:rsidRDefault="00F17E13" w:rsidP="005B6C3C">
            <w:pPr>
              <w:spacing w:line="276" w:lineRule="auto"/>
              <w:rPr>
                <w:rFonts w:hAnsi="宋体"/>
                <w:sz w:val="21"/>
              </w:rPr>
            </w:pPr>
            <w:r w:rsidRPr="004E480C">
              <w:rPr>
                <w:rFonts w:hAnsi="宋体" w:hint="eastAsia"/>
                <w:sz w:val="21"/>
              </w:rPr>
              <w:t>▲5.峰面积重现性&lt; 0.5% RSD</w:t>
            </w:r>
          </w:p>
          <w:p w:rsidR="00F17E13" w:rsidRPr="004E480C" w:rsidRDefault="00F17E13" w:rsidP="005B6C3C">
            <w:pPr>
              <w:spacing w:line="276" w:lineRule="auto"/>
              <w:rPr>
                <w:rFonts w:hAnsi="宋体"/>
                <w:sz w:val="21"/>
              </w:rPr>
            </w:pPr>
            <w:r w:rsidRPr="004E480C">
              <w:rPr>
                <w:rFonts w:hAnsi="宋体" w:hint="eastAsia"/>
                <w:sz w:val="21"/>
              </w:rPr>
              <w:t>6.准确度：&lt;±3 mL/min NTP</w:t>
            </w:r>
          </w:p>
          <w:p w:rsidR="00F17E13" w:rsidRPr="004E480C" w:rsidRDefault="00F17E13" w:rsidP="005B6C3C">
            <w:pPr>
              <w:spacing w:line="276" w:lineRule="auto"/>
              <w:rPr>
                <w:rFonts w:hAnsi="宋体"/>
                <w:sz w:val="21"/>
              </w:rPr>
            </w:pPr>
            <w:r w:rsidRPr="004E480C">
              <w:rPr>
                <w:rFonts w:hAnsi="宋体" w:hint="eastAsia"/>
                <w:sz w:val="21"/>
              </w:rPr>
              <w:t>7.重复性：&lt;±0.35%</w:t>
            </w:r>
          </w:p>
          <w:p w:rsidR="00F17E13" w:rsidRPr="004E480C" w:rsidRDefault="00F17E13" w:rsidP="005B6C3C">
            <w:pPr>
              <w:spacing w:line="276" w:lineRule="auto"/>
              <w:rPr>
                <w:rFonts w:hAnsi="宋体"/>
                <w:sz w:val="21"/>
              </w:rPr>
            </w:pPr>
            <w:r w:rsidRPr="004E480C">
              <w:rPr>
                <w:rFonts w:hAnsi="宋体" w:hint="eastAsia"/>
                <w:sz w:val="21"/>
              </w:rPr>
              <w:t>8.氢火焰离子化检测器（FID）：</w:t>
            </w:r>
          </w:p>
          <w:p w:rsidR="00F17E13" w:rsidRPr="004E480C" w:rsidRDefault="00F17E13" w:rsidP="005B6C3C">
            <w:pPr>
              <w:spacing w:line="276" w:lineRule="auto"/>
              <w:rPr>
                <w:rFonts w:hAnsi="宋体"/>
                <w:sz w:val="21"/>
              </w:rPr>
            </w:pPr>
            <w:r w:rsidRPr="004E480C">
              <w:rPr>
                <w:rFonts w:hAnsi="宋体" w:hint="eastAsia"/>
                <w:sz w:val="21"/>
              </w:rPr>
              <w:t>（1）所</w:t>
            </w:r>
            <w:proofErr w:type="gramStart"/>
            <w:r w:rsidRPr="004E480C">
              <w:rPr>
                <w:rFonts w:hAnsi="宋体" w:hint="eastAsia"/>
                <w:sz w:val="21"/>
              </w:rPr>
              <w:t>有气路</w:t>
            </w:r>
            <w:proofErr w:type="gramEnd"/>
            <w:r w:rsidRPr="004E480C">
              <w:rPr>
                <w:rFonts w:hAnsi="宋体" w:hint="eastAsia"/>
                <w:sz w:val="21"/>
              </w:rPr>
              <w:t>均为电子压力/流量控制；（2）可用于毛细柱和填充柱；（3）最高操作温度450℃；（4）具有火焰熄灭监测功能和自动重新点火功能；</w:t>
            </w:r>
          </w:p>
          <w:p w:rsidR="00F17E13" w:rsidRPr="004E480C" w:rsidRDefault="00F17E13" w:rsidP="005B6C3C">
            <w:pPr>
              <w:spacing w:line="276" w:lineRule="auto"/>
              <w:rPr>
                <w:rFonts w:hAnsi="宋体"/>
                <w:sz w:val="21"/>
              </w:rPr>
            </w:pPr>
            <w:r w:rsidRPr="004E480C">
              <w:rPr>
                <w:rFonts w:hAnsi="宋体" w:hint="eastAsia"/>
                <w:sz w:val="21"/>
              </w:rPr>
              <w:t>▲（5）最低检测限（十三烷）：&lt; 1.2 pg C/s；</w:t>
            </w:r>
          </w:p>
          <w:p w:rsidR="00F17E13" w:rsidRPr="004E480C" w:rsidRDefault="00F17E13" w:rsidP="005B6C3C">
            <w:pPr>
              <w:spacing w:line="276" w:lineRule="auto"/>
              <w:rPr>
                <w:rFonts w:hAnsi="宋体"/>
                <w:sz w:val="21"/>
              </w:rPr>
            </w:pPr>
            <w:r w:rsidRPr="004E480C">
              <w:rPr>
                <w:rFonts w:hAnsi="宋体" w:hint="eastAsia"/>
                <w:sz w:val="21"/>
              </w:rPr>
              <w:t>（6）线性动态范围：&gt;10</w:t>
            </w:r>
            <w:r w:rsidRPr="004E480C">
              <w:rPr>
                <w:rFonts w:hAnsi="宋体" w:hint="eastAsia"/>
                <w:sz w:val="21"/>
                <w:vertAlign w:val="superscript"/>
              </w:rPr>
              <w:t>7</w:t>
            </w:r>
            <w:r w:rsidRPr="004E480C">
              <w:rPr>
                <w:rFonts w:hAnsi="宋体" w:hint="eastAsia"/>
                <w:sz w:val="21"/>
              </w:rPr>
              <w:t>；</w:t>
            </w:r>
          </w:p>
          <w:p w:rsidR="00F17E13" w:rsidRPr="004E480C" w:rsidRDefault="00F17E13" w:rsidP="005B6C3C">
            <w:pPr>
              <w:spacing w:line="276" w:lineRule="auto"/>
              <w:rPr>
                <w:rFonts w:hAnsi="宋体"/>
                <w:sz w:val="21"/>
              </w:rPr>
            </w:pPr>
            <w:r w:rsidRPr="004E480C">
              <w:rPr>
                <w:rFonts w:hAnsi="宋体" w:hint="eastAsia"/>
                <w:sz w:val="21"/>
              </w:rPr>
              <w:t>▲（7）数据采集速率：≥1000Hz；</w:t>
            </w:r>
          </w:p>
          <w:p w:rsidR="00F17E13" w:rsidRPr="004E480C" w:rsidRDefault="00F17E13" w:rsidP="005B6C3C">
            <w:pPr>
              <w:spacing w:line="276" w:lineRule="auto"/>
              <w:rPr>
                <w:rFonts w:hAnsi="宋体"/>
                <w:sz w:val="21"/>
              </w:rPr>
            </w:pPr>
            <w:r w:rsidRPr="004E480C">
              <w:rPr>
                <w:rFonts w:hAnsi="宋体" w:hint="eastAsia"/>
                <w:sz w:val="21"/>
              </w:rPr>
              <w:t>（8）流量：Air：0－800ml/min、H</w:t>
            </w:r>
            <w:r w:rsidRPr="004E480C">
              <w:rPr>
                <w:rFonts w:hAnsi="宋体" w:hint="eastAsia"/>
                <w:sz w:val="21"/>
                <w:vertAlign w:val="subscript"/>
              </w:rPr>
              <w:t>2</w:t>
            </w:r>
            <w:r w:rsidRPr="004E480C">
              <w:rPr>
                <w:rFonts w:hAnsi="宋体" w:hint="eastAsia"/>
                <w:sz w:val="21"/>
              </w:rPr>
              <w:t>：0－100ml/min、尾吹气（N</w:t>
            </w:r>
            <w:r w:rsidRPr="004E480C">
              <w:rPr>
                <w:rFonts w:hAnsi="宋体" w:hint="eastAsia"/>
                <w:sz w:val="21"/>
                <w:vertAlign w:val="subscript"/>
              </w:rPr>
              <w:t>2</w:t>
            </w:r>
            <w:r w:rsidRPr="004E480C">
              <w:rPr>
                <w:rFonts w:hAnsi="宋体" w:hint="eastAsia"/>
                <w:sz w:val="21"/>
              </w:rPr>
              <w:t>或He）：0</w:t>
            </w:r>
            <w:r w:rsidRPr="004E480C">
              <w:rPr>
                <w:rFonts w:ascii="Times New Roman"/>
                <w:sz w:val="21"/>
              </w:rPr>
              <w:t>~</w:t>
            </w:r>
            <w:r w:rsidRPr="004E480C">
              <w:rPr>
                <w:rFonts w:hAnsi="宋体" w:hint="eastAsia"/>
                <w:sz w:val="21"/>
              </w:rPr>
              <w:t>100ml/min；</w:t>
            </w:r>
          </w:p>
          <w:p w:rsidR="00F17E13" w:rsidRPr="004E480C" w:rsidRDefault="00F17E13" w:rsidP="005B6C3C">
            <w:pPr>
              <w:spacing w:line="276" w:lineRule="auto"/>
              <w:rPr>
                <w:rFonts w:hAnsi="宋体"/>
                <w:sz w:val="21"/>
              </w:rPr>
            </w:pPr>
            <w:r w:rsidRPr="004E480C">
              <w:rPr>
                <w:rFonts w:hAnsi="宋体" w:hint="eastAsia"/>
                <w:sz w:val="21"/>
              </w:rPr>
              <w:t>9.</w:t>
            </w:r>
            <w:proofErr w:type="gramStart"/>
            <w:r w:rsidRPr="004E480C">
              <w:rPr>
                <w:rFonts w:hAnsi="宋体" w:hint="eastAsia"/>
                <w:sz w:val="21"/>
              </w:rPr>
              <w:t>微池电子捕获检测器</w:t>
            </w:r>
            <w:proofErr w:type="gramEnd"/>
            <w:r w:rsidRPr="004E480C">
              <w:rPr>
                <w:rFonts w:hAnsi="宋体" w:hint="eastAsia"/>
                <w:sz w:val="21"/>
              </w:rPr>
              <w:t>（μ-ECD）：</w:t>
            </w:r>
          </w:p>
          <w:p w:rsidR="00F17E13" w:rsidRPr="004E480C" w:rsidRDefault="00F17E13" w:rsidP="005B6C3C">
            <w:pPr>
              <w:spacing w:line="276" w:lineRule="auto"/>
              <w:rPr>
                <w:rFonts w:hAnsi="宋体"/>
                <w:sz w:val="21"/>
              </w:rPr>
            </w:pPr>
            <w:r w:rsidRPr="004E480C">
              <w:rPr>
                <w:rFonts w:hAnsi="宋体" w:hint="eastAsia"/>
                <w:sz w:val="21"/>
              </w:rPr>
              <w:t>（1）所</w:t>
            </w:r>
            <w:proofErr w:type="gramStart"/>
            <w:r w:rsidRPr="004E480C">
              <w:rPr>
                <w:rFonts w:hAnsi="宋体" w:hint="eastAsia"/>
                <w:sz w:val="21"/>
              </w:rPr>
              <w:t>有气路</w:t>
            </w:r>
            <w:proofErr w:type="gramEnd"/>
            <w:r w:rsidRPr="004E480C">
              <w:rPr>
                <w:rFonts w:hAnsi="宋体" w:hint="eastAsia"/>
                <w:sz w:val="21"/>
              </w:rPr>
              <w:t>均为电子压力/流量控制；</w:t>
            </w:r>
          </w:p>
          <w:p w:rsidR="00F17E13" w:rsidRPr="004E480C" w:rsidRDefault="00F17E13" w:rsidP="005B6C3C">
            <w:pPr>
              <w:spacing w:line="276" w:lineRule="auto"/>
              <w:rPr>
                <w:rFonts w:hAnsi="宋体"/>
                <w:sz w:val="21"/>
              </w:rPr>
            </w:pPr>
            <w:r w:rsidRPr="004E480C">
              <w:rPr>
                <w:rFonts w:hAnsi="宋体" w:hint="eastAsia"/>
                <w:sz w:val="21"/>
              </w:rPr>
              <w:t>（2）安装阳极吹扫，防止污染；</w:t>
            </w:r>
          </w:p>
          <w:p w:rsidR="00F17E13" w:rsidRPr="004E480C" w:rsidRDefault="00F17E13" w:rsidP="005B6C3C">
            <w:pPr>
              <w:spacing w:line="276" w:lineRule="auto"/>
              <w:rPr>
                <w:rFonts w:hAnsi="宋体"/>
                <w:sz w:val="21"/>
              </w:rPr>
            </w:pPr>
            <w:r w:rsidRPr="004E480C">
              <w:rPr>
                <w:rFonts w:hAnsi="宋体" w:hint="eastAsia"/>
                <w:sz w:val="21"/>
              </w:rPr>
              <w:t>（3）最高操作温度400℃；</w:t>
            </w:r>
          </w:p>
          <w:p w:rsidR="00F17E13" w:rsidRPr="004E480C" w:rsidRDefault="00F17E13" w:rsidP="005B6C3C">
            <w:pPr>
              <w:spacing w:line="276" w:lineRule="auto"/>
              <w:rPr>
                <w:rFonts w:hAnsi="宋体"/>
                <w:sz w:val="21"/>
              </w:rPr>
            </w:pPr>
            <w:r w:rsidRPr="004E480C">
              <w:rPr>
                <w:rFonts w:hAnsi="宋体" w:hint="eastAsia"/>
                <w:sz w:val="21"/>
              </w:rPr>
              <w:t>（4）补偿气：氮气或氩气；</w:t>
            </w:r>
          </w:p>
          <w:p w:rsidR="00F17E13" w:rsidRPr="004E480C" w:rsidRDefault="00F17E13" w:rsidP="005B6C3C">
            <w:pPr>
              <w:spacing w:line="276" w:lineRule="auto"/>
              <w:rPr>
                <w:rFonts w:hAnsi="宋体"/>
                <w:sz w:val="21"/>
              </w:rPr>
            </w:pPr>
            <w:r w:rsidRPr="004E480C">
              <w:rPr>
                <w:rFonts w:hAnsi="宋体" w:hint="eastAsia"/>
                <w:sz w:val="21"/>
              </w:rPr>
              <w:t>（5）电子源：&lt;15 mCi 63Ni；</w:t>
            </w:r>
          </w:p>
          <w:p w:rsidR="00F17E13" w:rsidRPr="004E480C" w:rsidRDefault="00F17E13" w:rsidP="005B6C3C">
            <w:pPr>
              <w:spacing w:line="276" w:lineRule="auto"/>
              <w:rPr>
                <w:rFonts w:hAnsi="宋体"/>
                <w:sz w:val="21"/>
              </w:rPr>
            </w:pPr>
            <w:r w:rsidRPr="004E480C">
              <w:rPr>
                <w:rFonts w:hAnsi="宋体" w:hint="eastAsia"/>
                <w:sz w:val="21"/>
              </w:rPr>
              <w:t>▲（6）最低检测限：&lt; 3.8 fg/mL（林丹）；</w:t>
            </w:r>
          </w:p>
          <w:p w:rsidR="00F17E13" w:rsidRPr="004E480C" w:rsidRDefault="00F17E13" w:rsidP="005B6C3C">
            <w:pPr>
              <w:spacing w:line="276" w:lineRule="auto"/>
              <w:rPr>
                <w:rFonts w:hAnsi="宋体"/>
                <w:sz w:val="21"/>
              </w:rPr>
            </w:pPr>
            <w:r w:rsidRPr="004E480C">
              <w:rPr>
                <w:rFonts w:hAnsi="宋体" w:hint="eastAsia"/>
                <w:sz w:val="21"/>
              </w:rPr>
              <w:t>▲（7）动态范围：&gt; 5×10</w:t>
            </w:r>
            <w:r w:rsidRPr="004E480C">
              <w:rPr>
                <w:rFonts w:hAnsi="宋体" w:hint="eastAsia"/>
                <w:sz w:val="21"/>
                <w:vertAlign w:val="superscript"/>
              </w:rPr>
              <w:t>4</w:t>
            </w:r>
            <w:r w:rsidRPr="004E480C">
              <w:rPr>
                <w:rFonts w:hAnsi="宋体" w:hint="eastAsia"/>
                <w:sz w:val="21"/>
              </w:rPr>
              <w:t>（林丹）；</w:t>
            </w:r>
          </w:p>
          <w:p w:rsidR="00F17E13" w:rsidRPr="004E480C" w:rsidRDefault="00F17E13" w:rsidP="005B6C3C">
            <w:pPr>
              <w:spacing w:line="276" w:lineRule="auto"/>
              <w:rPr>
                <w:rFonts w:hAnsi="宋体"/>
                <w:sz w:val="21"/>
              </w:rPr>
            </w:pPr>
            <w:r w:rsidRPr="004E480C">
              <w:rPr>
                <w:rFonts w:hAnsi="宋体" w:hint="eastAsia"/>
                <w:sz w:val="21"/>
              </w:rPr>
              <w:t>（8）数据采集速率：50Hz；</w:t>
            </w:r>
          </w:p>
          <w:p w:rsidR="00F17E13" w:rsidRPr="004E480C" w:rsidRDefault="00F17E13" w:rsidP="005B6C3C">
            <w:pPr>
              <w:spacing w:line="276" w:lineRule="auto"/>
              <w:rPr>
                <w:rFonts w:hAnsi="宋体"/>
                <w:sz w:val="21"/>
              </w:rPr>
            </w:pPr>
            <w:r w:rsidRPr="004E480C">
              <w:rPr>
                <w:rFonts w:hAnsi="宋体" w:hint="eastAsia"/>
                <w:sz w:val="21"/>
              </w:rPr>
              <w:t>▲（9）为最大限度减少污染，要求该检测器必须为隐藏阳</w:t>
            </w:r>
            <w:r w:rsidRPr="004E480C">
              <w:rPr>
                <w:rFonts w:hAnsi="宋体" w:hint="eastAsia"/>
                <w:sz w:val="21"/>
              </w:rPr>
              <w:lastRenderedPageBreak/>
              <w:t>极和大体积流速设计，</w:t>
            </w:r>
            <w:proofErr w:type="gramStart"/>
            <w:r w:rsidRPr="004E480C">
              <w:rPr>
                <w:rFonts w:hAnsi="宋体" w:hint="eastAsia"/>
                <w:sz w:val="21"/>
              </w:rPr>
              <w:t>检测器微池体积</w:t>
            </w:r>
            <w:proofErr w:type="gramEnd"/>
            <w:r w:rsidRPr="004E480C">
              <w:rPr>
                <w:rFonts w:hAnsi="宋体" w:hint="eastAsia"/>
                <w:sz w:val="21"/>
              </w:rPr>
              <w:t>必须小于160 uL。</w:t>
            </w:r>
          </w:p>
          <w:p w:rsidR="00F17E13" w:rsidRPr="004E480C" w:rsidRDefault="00F17E13" w:rsidP="005B6C3C">
            <w:pPr>
              <w:spacing w:line="276" w:lineRule="auto"/>
              <w:rPr>
                <w:rFonts w:hAnsi="宋体"/>
                <w:sz w:val="21"/>
              </w:rPr>
            </w:pPr>
            <w:r w:rsidRPr="004E480C">
              <w:rPr>
                <w:rFonts w:hAnsi="宋体" w:hint="eastAsia"/>
                <w:sz w:val="21"/>
              </w:rPr>
              <w:t>（六）其他性能：</w:t>
            </w:r>
          </w:p>
          <w:p w:rsidR="00F17E13" w:rsidRPr="004E480C" w:rsidRDefault="00F17E13" w:rsidP="005B6C3C">
            <w:pPr>
              <w:spacing w:line="276" w:lineRule="auto"/>
              <w:rPr>
                <w:rFonts w:hAnsi="宋体"/>
                <w:sz w:val="21"/>
              </w:rPr>
            </w:pPr>
            <w:r w:rsidRPr="004E480C">
              <w:rPr>
                <w:rFonts w:hAnsi="宋体" w:hint="eastAsia"/>
                <w:sz w:val="21"/>
              </w:rPr>
              <w:t>1.时间编程</w:t>
            </w:r>
          </w:p>
          <w:p w:rsidR="00F17E13" w:rsidRPr="004E480C" w:rsidRDefault="00F17E13" w:rsidP="005B6C3C">
            <w:pPr>
              <w:spacing w:line="276" w:lineRule="auto"/>
              <w:rPr>
                <w:rFonts w:hAnsi="宋体"/>
                <w:sz w:val="21"/>
              </w:rPr>
            </w:pPr>
            <w:r w:rsidRPr="004E480C">
              <w:rPr>
                <w:rFonts w:hAnsi="宋体" w:hint="eastAsia"/>
                <w:sz w:val="21"/>
              </w:rPr>
              <w:t>2.仪器故障和维护情况可由内置电子跟踪系统自动记录</w:t>
            </w:r>
          </w:p>
          <w:p w:rsidR="00F17E13" w:rsidRPr="004E480C" w:rsidRDefault="00F17E13" w:rsidP="005B6C3C">
            <w:pPr>
              <w:spacing w:line="276" w:lineRule="auto"/>
              <w:rPr>
                <w:rFonts w:hAnsi="宋体"/>
                <w:sz w:val="21"/>
              </w:rPr>
            </w:pPr>
            <w:r w:rsidRPr="004E480C">
              <w:rPr>
                <w:rFonts w:hAnsi="宋体" w:hint="eastAsia"/>
                <w:sz w:val="21"/>
              </w:rPr>
              <w:t>3.早期维护反馈功能，能持续跟踪进样系统、垫圈、衬管、和色谱柱等信息，并将这些信息用图形化直观地显示。</w:t>
            </w:r>
          </w:p>
          <w:p w:rsidR="00F17E13" w:rsidRPr="004E480C" w:rsidRDefault="00F17E13" w:rsidP="005B6C3C">
            <w:pPr>
              <w:spacing w:line="276" w:lineRule="auto"/>
              <w:rPr>
                <w:rFonts w:hAnsi="宋体"/>
                <w:sz w:val="21"/>
              </w:rPr>
            </w:pPr>
            <w:r w:rsidRPr="004E480C">
              <w:rPr>
                <w:rFonts w:hAnsi="宋体" w:hint="eastAsia"/>
                <w:sz w:val="21"/>
              </w:rPr>
              <w:t>4.独特的远程诊断功能、错误检查和显示功能。</w:t>
            </w:r>
          </w:p>
          <w:p w:rsidR="00F17E13" w:rsidRPr="004E480C" w:rsidRDefault="00F17E13" w:rsidP="005B6C3C">
            <w:pPr>
              <w:spacing w:line="276" w:lineRule="auto"/>
              <w:rPr>
                <w:rFonts w:hAnsi="宋体"/>
                <w:sz w:val="21"/>
              </w:rPr>
            </w:pPr>
            <w:r w:rsidRPr="004E480C">
              <w:rPr>
                <w:rFonts w:hAnsi="宋体" w:hint="eastAsia"/>
                <w:sz w:val="21"/>
              </w:rPr>
              <w:t>5.软件</w:t>
            </w:r>
            <w:proofErr w:type="gramStart"/>
            <w:r w:rsidRPr="004E480C">
              <w:rPr>
                <w:rFonts w:hAnsi="宋体" w:hint="eastAsia"/>
                <w:sz w:val="21"/>
              </w:rPr>
              <w:t>图象</w:t>
            </w:r>
            <w:proofErr w:type="gramEnd"/>
            <w:r w:rsidRPr="004E480C">
              <w:rPr>
                <w:rFonts w:hAnsi="宋体" w:hint="eastAsia"/>
                <w:sz w:val="21"/>
              </w:rPr>
              <w:t>化，灵活简单，操作易学。</w:t>
            </w:r>
          </w:p>
          <w:p w:rsidR="00F17E13" w:rsidRPr="004E480C" w:rsidRDefault="00F17E13" w:rsidP="005B6C3C">
            <w:pPr>
              <w:spacing w:line="276" w:lineRule="auto"/>
              <w:rPr>
                <w:rFonts w:hAnsi="宋体"/>
                <w:sz w:val="21"/>
              </w:rPr>
            </w:pPr>
            <w:r w:rsidRPr="004E480C">
              <w:rPr>
                <w:rFonts w:hAnsi="宋体" w:hint="eastAsia"/>
                <w:sz w:val="21"/>
              </w:rPr>
              <w:t>6.系统适用性验证服务。</w:t>
            </w:r>
          </w:p>
          <w:p w:rsidR="00F17E13" w:rsidRPr="004E480C" w:rsidRDefault="00F17E13" w:rsidP="005B6C3C">
            <w:pPr>
              <w:spacing w:line="276" w:lineRule="auto"/>
              <w:rPr>
                <w:rFonts w:hAnsi="宋体"/>
                <w:sz w:val="21"/>
              </w:rPr>
            </w:pPr>
            <w:r w:rsidRPr="004E480C">
              <w:rPr>
                <w:rFonts w:hAnsi="宋体" w:hint="eastAsia"/>
                <w:sz w:val="21"/>
              </w:rPr>
              <w:t>7.保留时间锁定功能，使得不同仪器之间、不同长度的色谱柱之间、不同实验室之间，同一物质的保留时间误差保持在百分之几，甚至千分之几分钟之内。可据此自建保留时间锁定谱库。</w:t>
            </w:r>
          </w:p>
          <w:p w:rsidR="00F17E13" w:rsidRPr="004E480C" w:rsidRDefault="00F17E13" w:rsidP="005B6C3C">
            <w:pPr>
              <w:spacing w:line="276" w:lineRule="auto"/>
              <w:rPr>
                <w:rFonts w:hAnsi="宋体"/>
                <w:sz w:val="21"/>
              </w:rPr>
            </w:pPr>
            <w:r w:rsidRPr="004E480C">
              <w:rPr>
                <w:rFonts w:hAnsi="宋体" w:hint="eastAsia"/>
                <w:sz w:val="21"/>
              </w:rPr>
              <w:t>▲8.为方便实验室后续升级，要求单套软件可同时控制两台气相色谱仪。</w:t>
            </w:r>
          </w:p>
          <w:p w:rsidR="00F17E13" w:rsidRPr="004E480C" w:rsidRDefault="00F17E13" w:rsidP="005B6C3C">
            <w:pPr>
              <w:spacing w:line="276" w:lineRule="auto"/>
              <w:rPr>
                <w:rFonts w:hAnsi="宋体"/>
                <w:sz w:val="21"/>
              </w:rPr>
            </w:pPr>
            <w:r w:rsidRPr="004E480C">
              <w:rPr>
                <w:rFonts w:hAnsi="宋体" w:hint="eastAsia"/>
                <w:sz w:val="21"/>
              </w:rPr>
              <w:t>（七）顶空进样器：</w:t>
            </w:r>
          </w:p>
          <w:p w:rsidR="00F17E13" w:rsidRPr="004E480C" w:rsidRDefault="00F17E13" w:rsidP="005B6C3C">
            <w:pPr>
              <w:spacing w:line="276" w:lineRule="auto"/>
              <w:rPr>
                <w:rFonts w:hAnsi="宋体"/>
                <w:sz w:val="21"/>
              </w:rPr>
            </w:pPr>
            <w:r w:rsidRPr="004E480C">
              <w:rPr>
                <w:rFonts w:hAnsi="宋体" w:hint="eastAsia"/>
                <w:sz w:val="21"/>
              </w:rPr>
              <w:t>▲1.样品处理：12位样品瓶容量，1个加热位，铝块样品瓶加热炉，最高可升级为111个样品位，12加热位。</w:t>
            </w:r>
          </w:p>
          <w:p w:rsidR="00F17E13" w:rsidRPr="004E480C" w:rsidRDefault="00F17E13" w:rsidP="005B6C3C">
            <w:pPr>
              <w:spacing w:line="276" w:lineRule="auto"/>
              <w:rPr>
                <w:rFonts w:hAnsi="宋体"/>
                <w:sz w:val="21"/>
              </w:rPr>
            </w:pPr>
            <w:r w:rsidRPr="004E480C">
              <w:rPr>
                <w:rFonts w:hAnsi="宋体" w:hint="eastAsia"/>
                <w:sz w:val="21"/>
              </w:rPr>
              <w:t>2.可对样品</w:t>
            </w:r>
            <w:proofErr w:type="gramStart"/>
            <w:r w:rsidRPr="004E480C">
              <w:rPr>
                <w:rFonts w:hAnsi="宋体" w:hint="eastAsia"/>
                <w:sz w:val="21"/>
              </w:rPr>
              <w:t>瓶独立</w:t>
            </w:r>
            <w:proofErr w:type="gramEnd"/>
            <w:r w:rsidRPr="004E480C">
              <w:rPr>
                <w:rFonts w:hAnsi="宋体" w:hint="eastAsia"/>
                <w:sz w:val="21"/>
              </w:rPr>
              <w:t>加压</w:t>
            </w:r>
          </w:p>
          <w:p w:rsidR="00F17E13" w:rsidRPr="004E480C" w:rsidRDefault="00F17E13" w:rsidP="005B6C3C">
            <w:pPr>
              <w:spacing w:line="276" w:lineRule="auto"/>
              <w:rPr>
                <w:rFonts w:hAnsi="宋体"/>
                <w:sz w:val="21"/>
              </w:rPr>
            </w:pPr>
            <w:r w:rsidRPr="004E480C">
              <w:rPr>
                <w:rFonts w:hAnsi="宋体" w:hint="eastAsia"/>
                <w:sz w:val="21"/>
              </w:rPr>
              <w:t>3.可使用10ml、20ml或22ml的钳口或罗纹口样品瓶，10ml的样品瓶不需要转换座。</w:t>
            </w:r>
          </w:p>
          <w:p w:rsidR="00F17E13" w:rsidRPr="004E480C" w:rsidRDefault="00F17E13" w:rsidP="005B6C3C">
            <w:pPr>
              <w:spacing w:line="276" w:lineRule="auto"/>
              <w:rPr>
                <w:rFonts w:hAnsi="宋体"/>
                <w:sz w:val="21"/>
              </w:rPr>
            </w:pPr>
            <w:r w:rsidRPr="004E480C">
              <w:rPr>
                <w:rFonts w:hAnsi="宋体" w:hint="eastAsia"/>
                <w:sz w:val="21"/>
              </w:rPr>
              <w:t>4.峰面积重现性：&lt;1%RSD</w:t>
            </w:r>
          </w:p>
          <w:p w:rsidR="00F17E13" w:rsidRPr="004E480C" w:rsidRDefault="00F17E13" w:rsidP="005B6C3C">
            <w:pPr>
              <w:spacing w:line="276" w:lineRule="auto"/>
              <w:rPr>
                <w:rFonts w:hAnsi="宋体"/>
                <w:sz w:val="21"/>
              </w:rPr>
            </w:pPr>
            <w:r w:rsidRPr="004E480C">
              <w:rPr>
                <w:rFonts w:hAnsi="宋体" w:hint="eastAsia"/>
                <w:sz w:val="21"/>
              </w:rPr>
              <w:t>5.电子压力控制精度：0.001psi</w:t>
            </w:r>
          </w:p>
          <w:p w:rsidR="00F17E13" w:rsidRPr="004E480C" w:rsidRDefault="00F17E13" w:rsidP="005B6C3C">
            <w:pPr>
              <w:spacing w:line="276" w:lineRule="auto"/>
              <w:rPr>
                <w:rFonts w:hAnsi="宋体"/>
                <w:sz w:val="21"/>
              </w:rPr>
            </w:pPr>
            <w:r w:rsidRPr="004E480C">
              <w:rPr>
                <w:rFonts w:hAnsi="宋体" w:hint="eastAsia"/>
                <w:sz w:val="21"/>
              </w:rPr>
              <w:t>6.平衡温度：达300℃</w:t>
            </w:r>
          </w:p>
          <w:p w:rsidR="00F17E13" w:rsidRPr="004E480C" w:rsidRDefault="00F17E13" w:rsidP="005B6C3C">
            <w:pPr>
              <w:spacing w:line="276" w:lineRule="auto"/>
              <w:rPr>
                <w:rFonts w:hAnsi="宋体"/>
                <w:sz w:val="21"/>
              </w:rPr>
            </w:pPr>
            <w:r w:rsidRPr="004E480C">
              <w:rPr>
                <w:rFonts w:hAnsi="宋体" w:hint="eastAsia"/>
                <w:sz w:val="21"/>
              </w:rPr>
              <w:t>7.</w:t>
            </w:r>
            <w:proofErr w:type="gramStart"/>
            <w:r w:rsidRPr="004E480C">
              <w:rPr>
                <w:rFonts w:hAnsi="宋体" w:hint="eastAsia"/>
                <w:sz w:val="21"/>
              </w:rPr>
              <w:t>样品环</w:t>
            </w:r>
            <w:proofErr w:type="gramEnd"/>
            <w:r w:rsidRPr="004E480C">
              <w:rPr>
                <w:rFonts w:hAnsi="宋体" w:hint="eastAsia"/>
                <w:sz w:val="21"/>
              </w:rPr>
              <w:t>和传输管温度：达200℃</w:t>
            </w:r>
          </w:p>
          <w:p w:rsidR="00F17E13" w:rsidRPr="004E480C" w:rsidRDefault="00F17E13" w:rsidP="005B6C3C">
            <w:pPr>
              <w:spacing w:line="276" w:lineRule="auto"/>
              <w:rPr>
                <w:rFonts w:hAnsi="宋体"/>
                <w:sz w:val="21"/>
              </w:rPr>
            </w:pPr>
            <w:r w:rsidRPr="004E480C">
              <w:rPr>
                <w:rFonts w:hAnsi="宋体" w:hint="eastAsia"/>
                <w:sz w:val="21"/>
              </w:rPr>
              <w:t>8.具有</w:t>
            </w:r>
            <w:proofErr w:type="gramStart"/>
            <w:r w:rsidRPr="004E480C">
              <w:rPr>
                <w:rFonts w:hAnsi="宋体" w:hint="eastAsia"/>
                <w:sz w:val="21"/>
              </w:rPr>
              <w:t>多次顶</w:t>
            </w:r>
            <w:proofErr w:type="gramEnd"/>
            <w:r w:rsidRPr="004E480C">
              <w:rPr>
                <w:rFonts w:hAnsi="宋体" w:hint="eastAsia"/>
                <w:sz w:val="21"/>
              </w:rPr>
              <w:t>空萃取功能，多达100次连续萃取。</w:t>
            </w:r>
          </w:p>
          <w:p w:rsidR="00F17E13" w:rsidRPr="004E480C" w:rsidRDefault="00F17E13" w:rsidP="005B6C3C">
            <w:pPr>
              <w:spacing w:line="276" w:lineRule="auto"/>
              <w:rPr>
                <w:rFonts w:hAnsi="宋体"/>
                <w:sz w:val="21"/>
              </w:rPr>
            </w:pPr>
            <w:r w:rsidRPr="004E480C">
              <w:rPr>
                <w:rFonts w:hAnsi="宋体" w:hint="eastAsia"/>
                <w:sz w:val="21"/>
              </w:rPr>
              <w:t>9.顶空进</w:t>
            </w:r>
            <w:proofErr w:type="gramStart"/>
            <w:r w:rsidRPr="004E480C">
              <w:rPr>
                <w:rFonts w:hAnsi="宋体" w:hint="eastAsia"/>
                <w:sz w:val="21"/>
              </w:rPr>
              <w:t>样系统</w:t>
            </w:r>
            <w:proofErr w:type="gramEnd"/>
            <w:r w:rsidRPr="004E480C">
              <w:rPr>
                <w:rFonts w:hAnsi="宋体" w:hint="eastAsia"/>
                <w:sz w:val="21"/>
              </w:rPr>
              <w:t>采用阀和定量管的进样方式。</w:t>
            </w:r>
            <w:proofErr w:type="gramStart"/>
            <w:r w:rsidRPr="004E480C">
              <w:rPr>
                <w:rFonts w:hAnsi="宋体" w:hint="eastAsia"/>
                <w:sz w:val="21"/>
              </w:rPr>
              <w:t>标配的</w:t>
            </w:r>
            <w:proofErr w:type="gramEnd"/>
            <w:r w:rsidRPr="004E480C">
              <w:rPr>
                <w:rFonts w:hAnsi="宋体" w:hint="eastAsia"/>
                <w:sz w:val="21"/>
              </w:rPr>
              <w:t>全电子气路技术，可以采用软件对仪器进行全面控制（顶空瓶压和GC 柱头</w:t>
            </w:r>
            <w:proofErr w:type="gramStart"/>
            <w:r w:rsidRPr="004E480C">
              <w:rPr>
                <w:rFonts w:hAnsi="宋体" w:hint="eastAsia"/>
                <w:sz w:val="21"/>
              </w:rPr>
              <w:t>压可以</w:t>
            </w:r>
            <w:proofErr w:type="gramEnd"/>
            <w:r w:rsidRPr="004E480C">
              <w:rPr>
                <w:rFonts w:hAnsi="宋体" w:hint="eastAsia"/>
                <w:sz w:val="21"/>
              </w:rPr>
              <w:t>独立控制）</w:t>
            </w:r>
          </w:p>
          <w:p w:rsidR="00F17E13" w:rsidRPr="004E480C" w:rsidRDefault="00F17E13" w:rsidP="005B6C3C">
            <w:pPr>
              <w:spacing w:line="276" w:lineRule="auto"/>
              <w:rPr>
                <w:rFonts w:hAnsi="宋体"/>
                <w:sz w:val="21"/>
              </w:rPr>
            </w:pPr>
            <w:r w:rsidRPr="004E480C">
              <w:rPr>
                <w:rFonts w:hAnsi="宋体" w:hint="eastAsia"/>
                <w:sz w:val="21"/>
              </w:rPr>
              <w:t>10.不论采用什么样的顶空条件，气相色谱柱都可以选择50 到530μm 的规格</w:t>
            </w:r>
          </w:p>
          <w:p w:rsidR="00F17E13" w:rsidRPr="004E480C" w:rsidRDefault="00F17E13" w:rsidP="005B6C3C">
            <w:pPr>
              <w:spacing w:line="276" w:lineRule="auto"/>
              <w:rPr>
                <w:rFonts w:hAnsi="宋体"/>
                <w:sz w:val="21"/>
              </w:rPr>
            </w:pPr>
            <w:r w:rsidRPr="004E480C">
              <w:rPr>
                <w:rFonts w:hAnsi="宋体" w:hint="eastAsia"/>
                <w:sz w:val="21"/>
              </w:rPr>
              <w:t>11.化学惰性的样品流路</w:t>
            </w:r>
          </w:p>
          <w:p w:rsidR="00F17E13" w:rsidRPr="004E480C" w:rsidRDefault="00F17E13" w:rsidP="005B6C3C">
            <w:pPr>
              <w:spacing w:line="276" w:lineRule="auto"/>
              <w:rPr>
                <w:rFonts w:hAnsi="宋体"/>
                <w:sz w:val="21"/>
              </w:rPr>
            </w:pPr>
            <w:r w:rsidRPr="004E480C">
              <w:rPr>
                <w:rFonts w:hAnsi="宋体" w:hint="eastAsia"/>
                <w:sz w:val="21"/>
              </w:rPr>
              <w:t>12.在每次分析间隔全自动地吹扫样品和放空管线</w:t>
            </w:r>
          </w:p>
          <w:p w:rsidR="00F17E13" w:rsidRPr="004E480C" w:rsidRDefault="00F17E13" w:rsidP="005B6C3C">
            <w:pPr>
              <w:spacing w:line="276" w:lineRule="auto"/>
              <w:rPr>
                <w:rFonts w:hAnsi="宋体"/>
                <w:sz w:val="21"/>
              </w:rPr>
            </w:pPr>
            <w:r w:rsidRPr="004E480C">
              <w:rPr>
                <w:rFonts w:hAnsi="宋体" w:hint="eastAsia"/>
                <w:sz w:val="21"/>
              </w:rPr>
              <w:t>▲13.为保证数据分析的一致性，要求顶空进样器与气相色谱仪主机为同一品牌，同一厂家生产，可用本台气相色谱仪主机操作软件直接控制顶空进样器，如果是额外的第三方软件控制，则视为不满足。</w:t>
            </w:r>
          </w:p>
          <w:p w:rsidR="00F17E13" w:rsidRPr="004E480C" w:rsidRDefault="00F17E13" w:rsidP="005B6C3C">
            <w:pPr>
              <w:spacing w:line="276" w:lineRule="auto"/>
              <w:rPr>
                <w:rFonts w:hAnsi="宋体"/>
                <w:sz w:val="21"/>
              </w:rPr>
            </w:pPr>
            <w:r w:rsidRPr="004E480C">
              <w:rPr>
                <w:rFonts w:hAnsi="宋体" w:hint="eastAsia"/>
                <w:sz w:val="21"/>
              </w:rPr>
              <w:t>14.使用压盖方式进行密封，不采用旋紧方式密封；采用加</w:t>
            </w:r>
            <w:proofErr w:type="gramStart"/>
            <w:r w:rsidRPr="004E480C">
              <w:rPr>
                <w:rFonts w:hAnsi="宋体" w:hint="eastAsia"/>
                <w:sz w:val="21"/>
              </w:rPr>
              <w:lastRenderedPageBreak/>
              <w:t>持方式</w:t>
            </w:r>
            <w:proofErr w:type="gramEnd"/>
            <w:r w:rsidRPr="004E480C">
              <w:rPr>
                <w:rFonts w:hAnsi="宋体" w:hint="eastAsia"/>
                <w:sz w:val="21"/>
              </w:rPr>
              <w:t>进行样品瓶转移，不采用磁铁吸引方式转移。</w:t>
            </w:r>
          </w:p>
          <w:p w:rsidR="00F17E13" w:rsidRPr="004E480C" w:rsidRDefault="00F17E13" w:rsidP="005B6C3C">
            <w:pPr>
              <w:spacing w:line="276" w:lineRule="auto"/>
              <w:rPr>
                <w:rFonts w:hAnsi="宋体"/>
                <w:sz w:val="21"/>
              </w:rPr>
            </w:pPr>
            <w:r w:rsidRPr="004E480C">
              <w:rPr>
                <w:rFonts w:hAnsi="宋体" w:hint="eastAsia"/>
                <w:sz w:val="21"/>
              </w:rPr>
              <w:t>（八）配套前处理设备（全自动平行浓缩仪）：</w:t>
            </w:r>
          </w:p>
          <w:p w:rsidR="00F17E13" w:rsidRPr="004E480C" w:rsidRDefault="00F17E13" w:rsidP="005B6C3C">
            <w:pPr>
              <w:spacing w:line="276" w:lineRule="auto"/>
              <w:rPr>
                <w:rFonts w:hAnsi="宋体"/>
                <w:sz w:val="21"/>
              </w:rPr>
            </w:pPr>
            <w:r w:rsidRPr="004E480C">
              <w:rPr>
                <w:rFonts w:hAnsi="宋体" w:hint="eastAsia"/>
                <w:sz w:val="21"/>
              </w:rPr>
              <w:t>1.利用水浴均匀加热和</w:t>
            </w:r>
            <w:proofErr w:type="gramStart"/>
            <w:r w:rsidRPr="004E480C">
              <w:rPr>
                <w:rFonts w:hAnsi="宋体" w:hint="eastAsia"/>
                <w:sz w:val="21"/>
              </w:rPr>
              <w:t>氮吹共同</w:t>
            </w:r>
            <w:proofErr w:type="gramEnd"/>
            <w:r w:rsidRPr="004E480C">
              <w:rPr>
                <w:rFonts w:hAnsi="宋体" w:hint="eastAsia"/>
                <w:sz w:val="21"/>
              </w:rPr>
              <w:t>作用的方式对样品进行平行浓缩；</w:t>
            </w:r>
          </w:p>
          <w:p w:rsidR="00F17E13" w:rsidRPr="004E480C" w:rsidRDefault="00F17E13" w:rsidP="005B6C3C">
            <w:pPr>
              <w:spacing w:line="276" w:lineRule="auto"/>
              <w:rPr>
                <w:rFonts w:hAnsi="宋体"/>
                <w:sz w:val="21"/>
              </w:rPr>
            </w:pPr>
            <w:r w:rsidRPr="004E480C">
              <w:rPr>
                <w:rFonts w:hAnsi="宋体" w:hint="eastAsia"/>
                <w:sz w:val="21"/>
              </w:rPr>
              <w:t>2.批量处理能力：可30个样品同时进行浓缩；</w:t>
            </w:r>
          </w:p>
          <w:p w:rsidR="00F17E13" w:rsidRPr="004E480C" w:rsidRDefault="00F17E13" w:rsidP="005B6C3C">
            <w:pPr>
              <w:spacing w:line="276" w:lineRule="auto"/>
              <w:rPr>
                <w:rFonts w:hAnsi="宋体"/>
                <w:sz w:val="21"/>
              </w:rPr>
            </w:pPr>
            <w:r w:rsidRPr="004E480C">
              <w:rPr>
                <w:rFonts w:hAnsi="宋体" w:hint="eastAsia"/>
                <w:sz w:val="21"/>
              </w:rPr>
              <w:t>3.浓缩管体积：10ml-80ml，可兼容多种不同规格浓缩管，并有多种试管支架可选；</w:t>
            </w:r>
          </w:p>
          <w:p w:rsidR="00F17E13" w:rsidRPr="004E480C" w:rsidRDefault="00F17E13" w:rsidP="005B6C3C">
            <w:pPr>
              <w:spacing w:line="276" w:lineRule="auto"/>
              <w:rPr>
                <w:rFonts w:hAnsi="宋体"/>
                <w:sz w:val="21"/>
              </w:rPr>
            </w:pPr>
            <w:r w:rsidRPr="004E480C">
              <w:rPr>
                <w:rFonts w:hAnsi="宋体" w:hint="eastAsia"/>
                <w:sz w:val="21"/>
              </w:rPr>
              <w:t>▲4.浓缩过程中，</w:t>
            </w:r>
            <w:proofErr w:type="gramStart"/>
            <w:r w:rsidRPr="004E480C">
              <w:rPr>
                <w:rFonts w:hAnsi="宋体" w:hint="eastAsia"/>
                <w:sz w:val="21"/>
              </w:rPr>
              <w:t>氮吹针</w:t>
            </w:r>
            <w:proofErr w:type="gramEnd"/>
            <w:r w:rsidRPr="004E480C">
              <w:rPr>
                <w:rFonts w:hAnsi="宋体" w:hint="eastAsia"/>
                <w:sz w:val="21"/>
              </w:rPr>
              <w:t>可随液面自动匀速下降，可通过软件对针位移速度进行直接的设定，垂直移动距离大于10cm，全程保持最佳距离，提高浓缩效率，节约氮气；</w:t>
            </w:r>
          </w:p>
          <w:p w:rsidR="00F17E13" w:rsidRPr="004E480C" w:rsidRDefault="00F17E13" w:rsidP="005B6C3C">
            <w:pPr>
              <w:spacing w:line="276" w:lineRule="auto"/>
              <w:rPr>
                <w:rFonts w:hAnsi="宋体"/>
                <w:sz w:val="21"/>
              </w:rPr>
            </w:pPr>
            <w:r w:rsidRPr="004E480C">
              <w:rPr>
                <w:rFonts w:hAnsi="宋体" w:hint="eastAsia"/>
                <w:sz w:val="21"/>
              </w:rPr>
              <w:t>5.</w:t>
            </w:r>
            <w:proofErr w:type="gramStart"/>
            <w:r w:rsidRPr="004E480C">
              <w:rPr>
                <w:rFonts w:hAnsi="宋体" w:hint="eastAsia"/>
                <w:sz w:val="21"/>
              </w:rPr>
              <w:t>氮吹针</w:t>
            </w:r>
            <w:proofErr w:type="gramEnd"/>
            <w:r w:rsidRPr="004E480C">
              <w:rPr>
                <w:rFonts w:hAnsi="宋体" w:hint="eastAsia"/>
                <w:sz w:val="21"/>
              </w:rPr>
              <w:t>升降模式可选择：手动控制升降或自动升降；</w:t>
            </w:r>
          </w:p>
          <w:p w:rsidR="00F17E13" w:rsidRPr="004E480C" w:rsidRDefault="00F17E13" w:rsidP="005B6C3C">
            <w:pPr>
              <w:spacing w:line="276" w:lineRule="auto"/>
              <w:rPr>
                <w:rFonts w:hAnsi="宋体"/>
                <w:sz w:val="21"/>
              </w:rPr>
            </w:pPr>
            <w:r w:rsidRPr="004E480C">
              <w:rPr>
                <w:rFonts w:hAnsi="宋体" w:hint="eastAsia"/>
                <w:sz w:val="21"/>
              </w:rPr>
              <w:t>6.气体压力大小仪器根据软件设定自动调节，除了气源处的减压阀，仪器使用无任何需要手动调节的压力阀；</w:t>
            </w:r>
          </w:p>
          <w:p w:rsidR="00F17E13" w:rsidRPr="004E480C" w:rsidRDefault="00F17E13" w:rsidP="005B6C3C">
            <w:pPr>
              <w:spacing w:line="276" w:lineRule="auto"/>
              <w:rPr>
                <w:rFonts w:hAnsi="宋体"/>
                <w:sz w:val="21"/>
              </w:rPr>
            </w:pPr>
            <w:r w:rsidRPr="004E480C">
              <w:rPr>
                <w:rFonts w:hAnsi="宋体" w:hint="eastAsia"/>
                <w:sz w:val="21"/>
              </w:rPr>
              <w:t>▲7.每排氮气通道仪可单独控制，每个通道的气流由比例调节阀进行自动分配，出去口气</w:t>
            </w:r>
            <w:proofErr w:type="gramStart"/>
            <w:r w:rsidRPr="004E480C">
              <w:rPr>
                <w:rFonts w:hAnsi="宋体" w:hint="eastAsia"/>
                <w:sz w:val="21"/>
              </w:rPr>
              <w:t>流大小</w:t>
            </w:r>
            <w:proofErr w:type="gramEnd"/>
            <w:r w:rsidRPr="004E480C">
              <w:rPr>
                <w:rFonts w:hAnsi="宋体" w:hint="eastAsia"/>
                <w:sz w:val="21"/>
              </w:rPr>
              <w:t>有软件直接设定，气流大小不受开启通道数的影响；</w:t>
            </w:r>
          </w:p>
          <w:p w:rsidR="00F17E13" w:rsidRPr="004E480C" w:rsidRDefault="00F17E13" w:rsidP="005B6C3C">
            <w:pPr>
              <w:spacing w:line="276" w:lineRule="auto"/>
              <w:rPr>
                <w:rFonts w:hAnsi="宋体"/>
                <w:sz w:val="21"/>
              </w:rPr>
            </w:pPr>
            <w:r w:rsidRPr="004E480C">
              <w:rPr>
                <w:rFonts w:hAnsi="宋体" w:hint="eastAsia"/>
                <w:sz w:val="21"/>
              </w:rPr>
              <w:t>8.</w:t>
            </w:r>
            <w:proofErr w:type="gramStart"/>
            <w:r w:rsidRPr="004E480C">
              <w:rPr>
                <w:rFonts w:hAnsi="宋体" w:hint="eastAsia"/>
                <w:sz w:val="21"/>
              </w:rPr>
              <w:t>氮吹针</w:t>
            </w:r>
            <w:proofErr w:type="gramEnd"/>
            <w:r w:rsidRPr="004E480C">
              <w:rPr>
                <w:rFonts w:hAnsi="宋体" w:hint="eastAsia"/>
                <w:sz w:val="21"/>
              </w:rPr>
              <w:t>可在无任何工具的协助下手动整排快速拔除拆卸，无需拆卸任何螺母等固定结构，方便清洗和更换；</w:t>
            </w:r>
          </w:p>
          <w:p w:rsidR="00F17E13" w:rsidRPr="004E480C" w:rsidRDefault="00F17E13" w:rsidP="005B6C3C">
            <w:pPr>
              <w:spacing w:line="276" w:lineRule="auto"/>
              <w:rPr>
                <w:rFonts w:hAnsi="宋体"/>
                <w:sz w:val="21"/>
              </w:rPr>
            </w:pPr>
            <w:r w:rsidRPr="004E480C">
              <w:rPr>
                <w:rFonts w:hAnsi="宋体" w:hint="eastAsia"/>
                <w:sz w:val="21"/>
              </w:rPr>
              <w:t>9.可视玻璃窗设计，用户可随时观察浓缩状态，浓缩仪前部开窗控制并具有照明功能，浓缩过程可视，无须拿出杯子后观察是否浓缩到期待体积的繁琐操作；</w:t>
            </w:r>
          </w:p>
          <w:p w:rsidR="00F17E13" w:rsidRPr="004E480C" w:rsidRDefault="00F17E13" w:rsidP="005B6C3C">
            <w:pPr>
              <w:spacing w:line="276" w:lineRule="auto"/>
              <w:rPr>
                <w:rFonts w:hAnsi="宋体"/>
                <w:sz w:val="21"/>
              </w:rPr>
            </w:pPr>
            <w:r w:rsidRPr="004E480C">
              <w:rPr>
                <w:rFonts w:hAnsi="宋体" w:hint="eastAsia"/>
                <w:sz w:val="21"/>
              </w:rPr>
              <w:t>▲10.具有单独</w:t>
            </w:r>
            <w:proofErr w:type="gramStart"/>
            <w:r w:rsidRPr="004E480C">
              <w:rPr>
                <w:rFonts w:hAnsi="宋体" w:hint="eastAsia"/>
                <w:sz w:val="21"/>
              </w:rPr>
              <w:t>的氮吹至</w:t>
            </w:r>
            <w:proofErr w:type="gramEnd"/>
            <w:r w:rsidRPr="004E480C">
              <w:rPr>
                <w:rFonts w:hAnsi="宋体" w:hint="eastAsia"/>
                <w:sz w:val="21"/>
              </w:rPr>
              <w:t>近干模块，可外置独立的手持气路用于</w:t>
            </w:r>
            <w:proofErr w:type="gramStart"/>
            <w:r w:rsidRPr="004E480C">
              <w:rPr>
                <w:rFonts w:hAnsi="宋体" w:hint="eastAsia"/>
                <w:sz w:val="21"/>
              </w:rPr>
              <w:t>手动对</w:t>
            </w:r>
            <w:proofErr w:type="gramEnd"/>
            <w:r w:rsidRPr="004E480C">
              <w:rPr>
                <w:rFonts w:hAnsi="宋体" w:hint="eastAsia"/>
                <w:sz w:val="21"/>
              </w:rPr>
              <w:t>样品进行近干的操作；</w:t>
            </w:r>
          </w:p>
          <w:p w:rsidR="00F17E13" w:rsidRPr="004E480C" w:rsidRDefault="00F17E13" w:rsidP="005B6C3C">
            <w:pPr>
              <w:spacing w:line="276" w:lineRule="auto"/>
              <w:rPr>
                <w:rFonts w:hAnsi="宋体"/>
                <w:sz w:val="21"/>
              </w:rPr>
            </w:pPr>
            <w:r w:rsidRPr="004E480C">
              <w:rPr>
                <w:rFonts w:hAnsi="宋体" w:hint="eastAsia"/>
                <w:sz w:val="21"/>
              </w:rPr>
              <w:t>11.加热模块采用电动抽屉方式，方便进行试管架或试管的拿取或更换；</w:t>
            </w:r>
          </w:p>
          <w:p w:rsidR="00F17E13" w:rsidRPr="004E480C" w:rsidRDefault="00F17E13" w:rsidP="005B6C3C">
            <w:pPr>
              <w:spacing w:line="276" w:lineRule="auto"/>
              <w:rPr>
                <w:rFonts w:hAnsi="宋体"/>
                <w:sz w:val="21"/>
              </w:rPr>
            </w:pPr>
            <w:r w:rsidRPr="004E480C">
              <w:rPr>
                <w:rFonts w:hAnsi="宋体" w:hint="eastAsia"/>
                <w:sz w:val="21"/>
              </w:rPr>
              <w:t>12.1.水浴方式加热，导热效率高、均匀，浓缩速度快；</w:t>
            </w:r>
          </w:p>
          <w:p w:rsidR="00F17E13" w:rsidRPr="004E480C" w:rsidRDefault="00F17E13" w:rsidP="005B6C3C">
            <w:pPr>
              <w:spacing w:line="276" w:lineRule="auto"/>
              <w:rPr>
                <w:rFonts w:hAnsi="宋体"/>
                <w:sz w:val="21"/>
              </w:rPr>
            </w:pPr>
            <w:r w:rsidRPr="004E480C">
              <w:rPr>
                <w:rFonts w:hAnsi="宋体" w:hint="eastAsia"/>
                <w:sz w:val="21"/>
              </w:rPr>
              <w:t>12.2.显示值基本误差：小于0.5%；</w:t>
            </w:r>
          </w:p>
          <w:p w:rsidR="00F17E13" w:rsidRPr="004E480C" w:rsidRDefault="00F17E13" w:rsidP="005B6C3C">
            <w:pPr>
              <w:spacing w:line="276" w:lineRule="auto"/>
              <w:rPr>
                <w:rFonts w:hAnsi="宋体"/>
                <w:sz w:val="21"/>
              </w:rPr>
            </w:pPr>
            <w:r w:rsidRPr="004E480C">
              <w:rPr>
                <w:rFonts w:hAnsi="宋体" w:hint="eastAsia"/>
                <w:sz w:val="21"/>
              </w:rPr>
              <w:t>12.3.控温方式：PID；控温精度：±0.1℃；控温范围：室温-100℃；</w:t>
            </w:r>
          </w:p>
          <w:p w:rsidR="00F17E13" w:rsidRPr="004E480C" w:rsidRDefault="00F17E13" w:rsidP="005B6C3C">
            <w:pPr>
              <w:spacing w:line="276" w:lineRule="auto"/>
              <w:rPr>
                <w:rFonts w:hAnsi="宋体"/>
                <w:sz w:val="21"/>
              </w:rPr>
            </w:pPr>
            <w:r w:rsidRPr="004E480C">
              <w:rPr>
                <w:rFonts w:hAnsi="宋体" w:hint="eastAsia"/>
                <w:sz w:val="21"/>
              </w:rPr>
              <w:t>13.样品架与加热模块分体式设计，可不拆卸任何部件的情况下手动进行样品架的更换，10位样品架、12位样品架、30位样品架可选；</w:t>
            </w:r>
          </w:p>
          <w:p w:rsidR="00F17E13" w:rsidRPr="004E480C" w:rsidRDefault="00F17E13" w:rsidP="005B6C3C">
            <w:pPr>
              <w:spacing w:line="276" w:lineRule="auto"/>
              <w:rPr>
                <w:rFonts w:hAnsi="宋体"/>
                <w:sz w:val="21"/>
              </w:rPr>
            </w:pPr>
            <w:r w:rsidRPr="004E480C">
              <w:rPr>
                <w:rFonts w:hAnsi="宋体" w:hint="eastAsia"/>
                <w:sz w:val="21"/>
              </w:rPr>
              <w:t>14.可同时放置80mL试管和20mL试管进行浓缩，同时处理不同体积的样品；</w:t>
            </w:r>
          </w:p>
          <w:p w:rsidR="00F17E13" w:rsidRPr="004E480C" w:rsidRDefault="00F17E13" w:rsidP="005B6C3C">
            <w:pPr>
              <w:spacing w:line="276" w:lineRule="auto"/>
              <w:rPr>
                <w:rFonts w:hAnsi="宋体"/>
                <w:sz w:val="21"/>
              </w:rPr>
            </w:pPr>
            <w:r w:rsidRPr="004E480C">
              <w:rPr>
                <w:rFonts w:hAnsi="宋体" w:hint="eastAsia"/>
                <w:sz w:val="21"/>
              </w:rPr>
              <w:t>▲15.浓缩过程中具有锁定功能：浓缩时抽屉自动关闭实现锁定功能，暂停或结束时抽屉可自动打开，</w:t>
            </w:r>
            <w:proofErr w:type="gramStart"/>
            <w:r w:rsidRPr="004E480C">
              <w:rPr>
                <w:rFonts w:hAnsi="宋体" w:hint="eastAsia"/>
                <w:sz w:val="21"/>
              </w:rPr>
              <w:t>氮吹针</w:t>
            </w:r>
            <w:proofErr w:type="gramEnd"/>
            <w:r w:rsidRPr="004E480C">
              <w:rPr>
                <w:rFonts w:hAnsi="宋体" w:hint="eastAsia"/>
                <w:sz w:val="21"/>
              </w:rPr>
              <w:t>可自动升降或复位；</w:t>
            </w:r>
          </w:p>
          <w:p w:rsidR="00F17E13" w:rsidRPr="004E480C" w:rsidRDefault="00F17E13" w:rsidP="005B6C3C">
            <w:pPr>
              <w:spacing w:line="276" w:lineRule="auto"/>
              <w:rPr>
                <w:rFonts w:hAnsi="宋体"/>
                <w:sz w:val="21"/>
              </w:rPr>
            </w:pPr>
            <w:r w:rsidRPr="004E480C">
              <w:rPr>
                <w:rFonts w:hAnsi="宋体" w:hint="eastAsia"/>
                <w:sz w:val="21"/>
              </w:rPr>
              <w:t>16.具有水位超限报警，压力超限报警等功能，并自动切断</w:t>
            </w:r>
            <w:r w:rsidRPr="004E480C">
              <w:rPr>
                <w:rFonts w:hAnsi="宋体" w:hint="eastAsia"/>
                <w:sz w:val="21"/>
              </w:rPr>
              <w:lastRenderedPageBreak/>
              <w:t>气流，方便安全；</w:t>
            </w:r>
          </w:p>
          <w:p w:rsidR="00F17E13" w:rsidRPr="004E480C" w:rsidRDefault="00F17E13" w:rsidP="005B6C3C">
            <w:pPr>
              <w:spacing w:line="276" w:lineRule="auto"/>
              <w:rPr>
                <w:rFonts w:hAnsi="宋体"/>
                <w:sz w:val="21"/>
              </w:rPr>
            </w:pPr>
            <w:r w:rsidRPr="004E480C">
              <w:rPr>
                <w:rFonts w:hAnsi="宋体" w:hint="eastAsia"/>
                <w:sz w:val="21"/>
              </w:rPr>
              <w:t>17.操作系统：简单易用，人性化设计，可通过手机、PAD等设备进行方法的编辑、修改、控制等。</w:t>
            </w:r>
          </w:p>
          <w:p w:rsidR="00F17E13" w:rsidRPr="004E480C" w:rsidRDefault="00F17E13" w:rsidP="005B6C3C">
            <w:pPr>
              <w:spacing w:line="276" w:lineRule="auto"/>
              <w:rPr>
                <w:rFonts w:hAnsi="宋体"/>
                <w:sz w:val="21"/>
              </w:rPr>
            </w:pPr>
            <w:r w:rsidRPr="004E480C">
              <w:rPr>
                <w:rFonts w:hAnsi="宋体" w:hint="eastAsia"/>
                <w:sz w:val="21"/>
              </w:rPr>
              <w:t>（九）配置要求：</w:t>
            </w:r>
          </w:p>
          <w:p w:rsidR="00F17E13" w:rsidRPr="004E480C" w:rsidRDefault="00F17E13" w:rsidP="005B6C3C">
            <w:pPr>
              <w:spacing w:line="276" w:lineRule="auto"/>
              <w:rPr>
                <w:rFonts w:hAnsi="宋体"/>
                <w:sz w:val="21"/>
              </w:rPr>
            </w:pPr>
            <w:r w:rsidRPr="004E480C">
              <w:rPr>
                <w:rFonts w:hAnsi="宋体" w:hint="eastAsia"/>
                <w:sz w:val="21"/>
              </w:rPr>
              <w:t>1.气相色谱仪主机，1套</w:t>
            </w:r>
          </w:p>
          <w:p w:rsidR="00F17E13" w:rsidRPr="004E480C" w:rsidRDefault="00F17E13" w:rsidP="005B6C3C">
            <w:pPr>
              <w:spacing w:line="276" w:lineRule="auto"/>
              <w:rPr>
                <w:rFonts w:hAnsi="宋体"/>
                <w:sz w:val="21"/>
              </w:rPr>
            </w:pPr>
            <w:r w:rsidRPr="004E480C">
              <w:rPr>
                <w:rFonts w:hAnsi="宋体" w:hint="eastAsia"/>
                <w:sz w:val="21"/>
              </w:rPr>
              <w:t>2.分流/不分流进样口，</w:t>
            </w:r>
            <w:r w:rsidRPr="004E480C">
              <w:rPr>
                <w:rFonts w:hAnsi="宋体"/>
                <w:sz w:val="21"/>
              </w:rPr>
              <w:t>2</w:t>
            </w:r>
            <w:r w:rsidRPr="004E480C">
              <w:rPr>
                <w:rFonts w:hAnsi="宋体" w:hint="eastAsia"/>
                <w:sz w:val="21"/>
              </w:rPr>
              <w:t>个</w:t>
            </w:r>
          </w:p>
          <w:p w:rsidR="00F17E13" w:rsidRPr="004E480C" w:rsidRDefault="00F17E13" w:rsidP="005B6C3C">
            <w:pPr>
              <w:spacing w:line="276" w:lineRule="auto"/>
              <w:rPr>
                <w:rFonts w:hAnsi="宋体"/>
                <w:sz w:val="21"/>
              </w:rPr>
            </w:pPr>
            <w:r w:rsidRPr="004E480C">
              <w:rPr>
                <w:rFonts w:hAnsi="宋体" w:hint="eastAsia"/>
                <w:sz w:val="21"/>
              </w:rPr>
              <w:t>3.氢火焰离子化检测器（FID），1个</w:t>
            </w:r>
          </w:p>
          <w:p w:rsidR="00F17E13" w:rsidRPr="004E480C" w:rsidRDefault="00F17E13" w:rsidP="005B6C3C">
            <w:pPr>
              <w:spacing w:line="276" w:lineRule="auto"/>
              <w:rPr>
                <w:rFonts w:hAnsi="宋体"/>
                <w:sz w:val="21"/>
              </w:rPr>
            </w:pPr>
            <w:r w:rsidRPr="004E480C">
              <w:rPr>
                <w:rFonts w:hAnsi="宋体" w:hint="eastAsia"/>
                <w:sz w:val="21"/>
              </w:rPr>
              <w:t>4.</w:t>
            </w:r>
            <w:proofErr w:type="gramStart"/>
            <w:r w:rsidRPr="004E480C">
              <w:rPr>
                <w:rFonts w:hAnsi="宋体" w:hint="eastAsia"/>
                <w:sz w:val="21"/>
              </w:rPr>
              <w:t>微池电子捕获检测器</w:t>
            </w:r>
            <w:proofErr w:type="gramEnd"/>
            <w:r w:rsidRPr="004E480C">
              <w:rPr>
                <w:rFonts w:hAnsi="宋体" w:hint="eastAsia"/>
                <w:sz w:val="21"/>
              </w:rPr>
              <w:t>（μ-ECD），1个</w:t>
            </w:r>
          </w:p>
          <w:p w:rsidR="00F17E13" w:rsidRPr="004E480C" w:rsidRDefault="00F17E13" w:rsidP="005B6C3C">
            <w:pPr>
              <w:spacing w:line="276" w:lineRule="auto"/>
              <w:rPr>
                <w:rFonts w:hAnsi="宋体"/>
                <w:sz w:val="21"/>
              </w:rPr>
            </w:pPr>
            <w:r w:rsidRPr="004E480C">
              <w:rPr>
                <w:rFonts w:hAnsi="宋体" w:hint="eastAsia"/>
                <w:sz w:val="21"/>
              </w:rPr>
              <w:t>5.液体自动进样器，1套</w:t>
            </w:r>
          </w:p>
          <w:p w:rsidR="00F17E13" w:rsidRPr="004E480C" w:rsidRDefault="00F17E13" w:rsidP="005B6C3C">
            <w:pPr>
              <w:spacing w:line="276" w:lineRule="auto"/>
              <w:rPr>
                <w:rFonts w:hAnsi="宋体"/>
                <w:sz w:val="21"/>
              </w:rPr>
            </w:pPr>
            <w:r w:rsidRPr="004E480C">
              <w:rPr>
                <w:rFonts w:hAnsi="宋体" w:hint="eastAsia"/>
                <w:sz w:val="21"/>
              </w:rPr>
              <w:t>6.顶空进样器，1套</w:t>
            </w:r>
          </w:p>
          <w:p w:rsidR="00F17E13" w:rsidRPr="004E480C" w:rsidRDefault="00F17E13" w:rsidP="005B6C3C">
            <w:pPr>
              <w:spacing w:line="276" w:lineRule="auto"/>
              <w:rPr>
                <w:rFonts w:hAnsi="宋体"/>
                <w:sz w:val="21"/>
              </w:rPr>
            </w:pPr>
            <w:r w:rsidRPr="004E480C">
              <w:rPr>
                <w:rFonts w:hAnsi="宋体" w:hint="eastAsia"/>
                <w:sz w:val="21"/>
              </w:rPr>
              <w:t>7.气相色谱仪安装工具包，1套</w:t>
            </w:r>
          </w:p>
          <w:p w:rsidR="00F17E13" w:rsidRPr="004E480C" w:rsidRDefault="00F17E13" w:rsidP="005B6C3C">
            <w:pPr>
              <w:spacing w:line="276" w:lineRule="auto"/>
              <w:rPr>
                <w:rFonts w:hAnsi="宋体"/>
                <w:sz w:val="21"/>
              </w:rPr>
            </w:pPr>
            <w:r w:rsidRPr="004E480C">
              <w:rPr>
                <w:rFonts w:hAnsi="宋体" w:hint="eastAsia"/>
                <w:sz w:val="21"/>
              </w:rPr>
              <w:t>8.进样</w:t>
            </w:r>
            <w:proofErr w:type="gramStart"/>
            <w:r w:rsidRPr="004E480C">
              <w:rPr>
                <w:rFonts w:hAnsi="宋体" w:hint="eastAsia"/>
                <w:sz w:val="21"/>
              </w:rPr>
              <w:t>口高级</w:t>
            </w:r>
            <w:proofErr w:type="gramEnd"/>
            <w:r w:rsidRPr="004E480C">
              <w:rPr>
                <w:rFonts w:hAnsi="宋体" w:hint="eastAsia"/>
                <w:sz w:val="21"/>
              </w:rPr>
              <w:t>绿色隔垫，50片</w:t>
            </w:r>
          </w:p>
          <w:p w:rsidR="00F17E13" w:rsidRPr="004E480C" w:rsidRDefault="00F17E13" w:rsidP="005B6C3C">
            <w:pPr>
              <w:spacing w:line="276" w:lineRule="auto"/>
              <w:rPr>
                <w:rFonts w:hAnsi="宋体"/>
                <w:sz w:val="21"/>
              </w:rPr>
            </w:pPr>
            <w:r w:rsidRPr="004E480C">
              <w:rPr>
                <w:rFonts w:hAnsi="宋体" w:hint="eastAsia"/>
                <w:sz w:val="21"/>
              </w:rPr>
              <w:t>9.不粘连O型环，10个</w:t>
            </w:r>
          </w:p>
          <w:p w:rsidR="00F17E13" w:rsidRPr="004E480C" w:rsidRDefault="00F17E13" w:rsidP="005B6C3C">
            <w:pPr>
              <w:spacing w:line="276" w:lineRule="auto"/>
              <w:rPr>
                <w:rFonts w:hAnsi="宋体"/>
                <w:sz w:val="21"/>
              </w:rPr>
            </w:pPr>
            <w:r w:rsidRPr="004E480C">
              <w:rPr>
                <w:rFonts w:hAnsi="宋体" w:hint="eastAsia"/>
                <w:sz w:val="21"/>
              </w:rPr>
              <w:t>10.柱螺帽，2个</w:t>
            </w:r>
          </w:p>
          <w:p w:rsidR="00F17E13" w:rsidRPr="004E480C" w:rsidRDefault="00F17E13" w:rsidP="005B6C3C">
            <w:pPr>
              <w:spacing w:line="276" w:lineRule="auto"/>
              <w:rPr>
                <w:rFonts w:hAnsi="宋体"/>
                <w:sz w:val="21"/>
              </w:rPr>
            </w:pPr>
            <w:r w:rsidRPr="004E480C">
              <w:rPr>
                <w:rFonts w:hAnsi="宋体" w:hint="eastAsia"/>
                <w:sz w:val="21"/>
              </w:rPr>
              <w:t>11.2ml样品瓶（含盖、垫），100个</w:t>
            </w:r>
          </w:p>
          <w:p w:rsidR="00F17E13" w:rsidRPr="004E480C" w:rsidRDefault="00F17E13" w:rsidP="005B6C3C">
            <w:pPr>
              <w:spacing w:line="276" w:lineRule="auto"/>
              <w:rPr>
                <w:rFonts w:hAnsi="宋体"/>
                <w:sz w:val="21"/>
              </w:rPr>
            </w:pPr>
            <w:r w:rsidRPr="004E480C">
              <w:rPr>
                <w:rFonts w:hAnsi="宋体" w:hint="eastAsia"/>
                <w:sz w:val="21"/>
              </w:rPr>
              <w:t>12.色谱柱HP-5 30m、0.32mm、0.25um，2根</w:t>
            </w:r>
          </w:p>
          <w:p w:rsidR="00F17E13" w:rsidRPr="004E480C" w:rsidRDefault="00F17E13" w:rsidP="005B6C3C">
            <w:pPr>
              <w:spacing w:line="276" w:lineRule="auto"/>
              <w:rPr>
                <w:rFonts w:hAnsi="宋体"/>
                <w:sz w:val="21"/>
              </w:rPr>
            </w:pPr>
            <w:r w:rsidRPr="004E480C">
              <w:rPr>
                <w:rFonts w:hAnsi="宋体" w:hint="eastAsia"/>
                <w:sz w:val="21"/>
              </w:rPr>
              <w:t>13.</w:t>
            </w:r>
            <w:proofErr w:type="gramStart"/>
            <w:r w:rsidRPr="004E480C">
              <w:rPr>
                <w:rFonts w:hAnsi="宋体" w:hint="eastAsia"/>
                <w:sz w:val="21"/>
              </w:rPr>
              <w:t>备用分流</w:t>
            </w:r>
            <w:proofErr w:type="gramEnd"/>
            <w:r w:rsidRPr="004E480C">
              <w:rPr>
                <w:rFonts w:hAnsi="宋体" w:hint="eastAsia"/>
                <w:sz w:val="21"/>
              </w:rPr>
              <w:t>/不分流衬管，1包</w:t>
            </w:r>
          </w:p>
          <w:p w:rsidR="00F17E13" w:rsidRPr="004E480C" w:rsidRDefault="00F17E13" w:rsidP="005B6C3C">
            <w:pPr>
              <w:spacing w:line="276" w:lineRule="auto"/>
              <w:rPr>
                <w:rFonts w:hAnsi="宋体"/>
                <w:sz w:val="21"/>
              </w:rPr>
            </w:pPr>
            <w:r w:rsidRPr="004E480C">
              <w:rPr>
                <w:rFonts w:hAnsi="宋体" w:hint="eastAsia"/>
                <w:sz w:val="21"/>
              </w:rPr>
              <w:t>14.备用自动进样针，1支</w:t>
            </w:r>
          </w:p>
          <w:p w:rsidR="00F17E13" w:rsidRPr="004E480C" w:rsidRDefault="00F17E13" w:rsidP="005B6C3C">
            <w:pPr>
              <w:spacing w:line="276" w:lineRule="auto"/>
              <w:rPr>
                <w:rFonts w:hAnsi="宋体"/>
                <w:sz w:val="21"/>
              </w:rPr>
            </w:pPr>
            <w:r w:rsidRPr="004E480C">
              <w:rPr>
                <w:rFonts w:hAnsi="宋体" w:hint="eastAsia"/>
                <w:sz w:val="21"/>
              </w:rPr>
              <w:t>15.1/8 英寸铜管，50英尺</w:t>
            </w:r>
          </w:p>
          <w:p w:rsidR="00F17E13" w:rsidRPr="004E480C" w:rsidRDefault="00F17E13" w:rsidP="005B6C3C">
            <w:pPr>
              <w:spacing w:line="276" w:lineRule="auto"/>
              <w:rPr>
                <w:rFonts w:hAnsi="宋体"/>
                <w:sz w:val="21"/>
              </w:rPr>
            </w:pPr>
            <w:r w:rsidRPr="004E480C">
              <w:rPr>
                <w:rFonts w:hAnsi="宋体" w:hint="eastAsia"/>
                <w:sz w:val="21"/>
              </w:rPr>
              <w:t>16.1/8英寸的铜管接头，1包</w:t>
            </w:r>
          </w:p>
          <w:p w:rsidR="00F17E13" w:rsidRPr="004E480C" w:rsidRDefault="00F17E13" w:rsidP="005B6C3C">
            <w:pPr>
              <w:spacing w:line="276" w:lineRule="auto"/>
              <w:rPr>
                <w:rFonts w:hAnsi="宋体"/>
                <w:sz w:val="21"/>
              </w:rPr>
            </w:pPr>
            <w:r w:rsidRPr="004E480C">
              <w:rPr>
                <w:rFonts w:hAnsi="宋体" w:hint="eastAsia"/>
                <w:sz w:val="21"/>
              </w:rPr>
              <w:t>17.载气过滤器，除氧/水，1包</w:t>
            </w:r>
          </w:p>
          <w:p w:rsidR="00F17E13" w:rsidRPr="004E480C" w:rsidRDefault="00F17E13" w:rsidP="005B6C3C">
            <w:pPr>
              <w:spacing w:line="276" w:lineRule="auto"/>
              <w:rPr>
                <w:rFonts w:hAnsi="宋体"/>
                <w:sz w:val="21"/>
              </w:rPr>
            </w:pPr>
            <w:r w:rsidRPr="004E480C">
              <w:rPr>
                <w:rFonts w:hAnsi="宋体" w:hint="eastAsia"/>
                <w:sz w:val="21"/>
              </w:rPr>
              <w:t>18.原装色谱工作站软件，1套</w:t>
            </w:r>
          </w:p>
          <w:p w:rsidR="00F17E13" w:rsidRPr="004E480C" w:rsidRDefault="00F17E13" w:rsidP="005B6C3C">
            <w:pPr>
              <w:spacing w:line="276" w:lineRule="auto"/>
              <w:rPr>
                <w:rFonts w:hAnsi="宋体"/>
                <w:sz w:val="21"/>
              </w:rPr>
            </w:pPr>
            <w:r w:rsidRPr="004E480C">
              <w:rPr>
                <w:rFonts w:hAnsi="宋体" w:hint="eastAsia"/>
                <w:sz w:val="21"/>
              </w:rPr>
              <w:t>19.配套前处理设备（全自动平行浓缩仪）：</w:t>
            </w:r>
          </w:p>
          <w:p w:rsidR="00F17E13" w:rsidRPr="004E480C" w:rsidRDefault="00F17E13" w:rsidP="005B6C3C">
            <w:pPr>
              <w:spacing w:line="276" w:lineRule="auto"/>
              <w:rPr>
                <w:rFonts w:hAnsi="宋体"/>
                <w:sz w:val="21"/>
              </w:rPr>
            </w:pPr>
            <w:r w:rsidRPr="004E480C">
              <w:rPr>
                <w:rFonts w:hAnsi="宋体" w:hint="eastAsia"/>
                <w:sz w:val="21"/>
              </w:rPr>
              <w:t>（1）全自动平行浓缩仪主机，1台；</w:t>
            </w:r>
          </w:p>
          <w:p w:rsidR="00F17E13" w:rsidRPr="004E480C" w:rsidRDefault="00F17E13" w:rsidP="005B6C3C">
            <w:pPr>
              <w:spacing w:line="276" w:lineRule="auto"/>
              <w:rPr>
                <w:rFonts w:hAnsi="宋体"/>
                <w:sz w:val="21"/>
              </w:rPr>
            </w:pPr>
            <w:r w:rsidRPr="004E480C">
              <w:rPr>
                <w:rFonts w:hAnsi="宋体" w:hint="eastAsia"/>
                <w:sz w:val="21"/>
              </w:rPr>
              <w:t>（2）</w:t>
            </w:r>
            <w:proofErr w:type="gramStart"/>
            <w:r w:rsidRPr="004E480C">
              <w:rPr>
                <w:rFonts w:hAnsi="宋体" w:hint="eastAsia"/>
                <w:sz w:val="21"/>
              </w:rPr>
              <w:t>30位氮吹模</w:t>
            </w:r>
            <w:proofErr w:type="gramEnd"/>
            <w:r w:rsidRPr="004E480C">
              <w:rPr>
                <w:rFonts w:hAnsi="宋体" w:hint="eastAsia"/>
                <w:sz w:val="21"/>
              </w:rPr>
              <w:t>组，1套；</w:t>
            </w:r>
          </w:p>
          <w:p w:rsidR="00F17E13" w:rsidRPr="004E480C" w:rsidRDefault="00F17E13" w:rsidP="005B6C3C">
            <w:pPr>
              <w:spacing w:line="276" w:lineRule="auto"/>
              <w:rPr>
                <w:rFonts w:hAnsi="宋体"/>
                <w:sz w:val="21"/>
              </w:rPr>
            </w:pPr>
            <w:r w:rsidRPr="004E480C">
              <w:rPr>
                <w:rFonts w:hAnsi="宋体" w:hint="eastAsia"/>
                <w:sz w:val="21"/>
              </w:rPr>
              <w:t>（3）水浴加热模组，1套；</w:t>
            </w:r>
          </w:p>
          <w:p w:rsidR="00F17E13" w:rsidRPr="004E480C" w:rsidRDefault="00F17E13" w:rsidP="005B6C3C">
            <w:pPr>
              <w:spacing w:line="276" w:lineRule="auto"/>
              <w:rPr>
                <w:rFonts w:hAnsi="宋体"/>
                <w:sz w:val="21"/>
              </w:rPr>
            </w:pPr>
            <w:r w:rsidRPr="004E480C">
              <w:rPr>
                <w:rFonts w:hAnsi="宋体" w:hint="eastAsia"/>
                <w:sz w:val="21"/>
              </w:rPr>
              <w:t>（4）试管架，1套；</w:t>
            </w:r>
          </w:p>
          <w:p w:rsidR="00F17E13" w:rsidRPr="004E480C" w:rsidRDefault="00F17E13" w:rsidP="005B6C3C">
            <w:pPr>
              <w:spacing w:line="276" w:lineRule="auto"/>
              <w:rPr>
                <w:rFonts w:hAnsi="宋体"/>
                <w:sz w:val="21"/>
              </w:rPr>
            </w:pPr>
            <w:r w:rsidRPr="004E480C">
              <w:rPr>
                <w:rFonts w:hAnsi="宋体" w:hint="eastAsia"/>
                <w:sz w:val="21"/>
              </w:rPr>
              <w:t>（5）20ml试管（50个/包），1包；</w:t>
            </w:r>
          </w:p>
          <w:p w:rsidR="00F17E13" w:rsidRPr="004E480C" w:rsidRDefault="00F17E13" w:rsidP="005B6C3C">
            <w:pPr>
              <w:spacing w:line="276" w:lineRule="auto"/>
              <w:rPr>
                <w:rFonts w:hAnsi="宋体"/>
                <w:sz w:val="21"/>
              </w:rPr>
            </w:pPr>
            <w:r w:rsidRPr="004E480C">
              <w:rPr>
                <w:rFonts w:hAnsi="宋体" w:hint="eastAsia"/>
                <w:sz w:val="21"/>
              </w:rPr>
              <w:t>（6）控制软件，1套；</w:t>
            </w:r>
          </w:p>
          <w:p w:rsidR="00F17E13" w:rsidRPr="004E480C" w:rsidRDefault="00F17E13" w:rsidP="005B6C3C">
            <w:pPr>
              <w:spacing w:line="276" w:lineRule="auto"/>
              <w:rPr>
                <w:rFonts w:hAnsi="宋体"/>
                <w:sz w:val="21"/>
              </w:rPr>
            </w:pPr>
            <w:r w:rsidRPr="004E480C">
              <w:rPr>
                <w:rFonts w:hAnsi="宋体" w:hint="eastAsia"/>
                <w:sz w:val="21"/>
              </w:rPr>
              <w:t>（7）平板控制器，1台。</w:t>
            </w:r>
          </w:p>
          <w:p w:rsidR="00F17E13" w:rsidRPr="004E480C" w:rsidRDefault="00F17E13" w:rsidP="005B6C3C">
            <w:pPr>
              <w:spacing w:line="276" w:lineRule="auto"/>
              <w:rPr>
                <w:rFonts w:hAnsi="宋体"/>
                <w:sz w:val="21"/>
              </w:rPr>
            </w:pPr>
            <w:r w:rsidRPr="004E480C">
              <w:rPr>
                <w:rFonts w:hAnsi="宋体"/>
                <w:sz w:val="21"/>
              </w:rPr>
              <w:t>20</w:t>
            </w:r>
            <w:r w:rsidRPr="004E480C">
              <w:rPr>
                <w:rFonts w:hAnsi="宋体" w:hint="eastAsia"/>
                <w:sz w:val="21"/>
              </w:rPr>
              <w:t>.工作站硬件，1套</w:t>
            </w:r>
          </w:p>
          <w:p w:rsidR="00F17E13" w:rsidRPr="004E480C" w:rsidRDefault="00F17E13" w:rsidP="005B6C3C">
            <w:pPr>
              <w:spacing w:line="276" w:lineRule="auto"/>
              <w:rPr>
                <w:rFonts w:hAnsi="宋体"/>
                <w:sz w:val="21"/>
              </w:rPr>
            </w:pPr>
            <w:r w:rsidRPr="004E480C">
              <w:rPr>
                <w:rFonts w:hAnsi="宋体" w:hint="eastAsia"/>
                <w:sz w:val="21"/>
              </w:rPr>
              <w:t>21.氮气钢瓶/减压阀，1套，不锈钢单瓶钢瓶推车1个。专用氮气钢瓶气柜1个（可存放1瓶氮气）</w:t>
            </w:r>
          </w:p>
          <w:p w:rsidR="00F17E13" w:rsidRPr="004E480C" w:rsidRDefault="00F17E13" w:rsidP="005B6C3C">
            <w:pPr>
              <w:spacing w:line="276" w:lineRule="auto"/>
              <w:rPr>
                <w:rFonts w:hAnsi="宋体"/>
                <w:sz w:val="21"/>
              </w:rPr>
            </w:pPr>
            <w:r w:rsidRPr="004E480C">
              <w:rPr>
                <w:rFonts w:hAnsi="宋体" w:hint="eastAsia"/>
                <w:sz w:val="21"/>
              </w:rPr>
              <w:t>22.氢气发生器（电解水），1台。</w:t>
            </w:r>
          </w:p>
          <w:p w:rsidR="00F17E13" w:rsidRPr="004E480C" w:rsidRDefault="00F17E13" w:rsidP="005B6C3C">
            <w:pPr>
              <w:spacing w:line="276" w:lineRule="auto"/>
              <w:rPr>
                <w:rFonts w:hAnsi="宋体"/>
                <w:sz w:val="21"/>
              </w:rPr>
            </w:pPr>
            <w:r w:rsidRPr="004E480C">
              <w:rPr>
                <w:rFonts w:hAnsi="宋体" w:hint="eastAsia"/>
                <w:sz w:val="21"/>
              </w:rPr>
              <w:t>23.空气发生器（无油），1台。</w:t>
            </w:r>
          </w:p>
          <w:p w:rsidR="00F17E13" w:rsidRPr="004E480C" w:rsidRDefault="00F17E13" w:rsidP="005B6C3C">
            <w:pPr>
              <w:spacing w:line="276" w:lineRule="auto"/>
              <w:rPr>
                <w:rFonts w:hAnsi="宋体"/>
                <w:sz w:val="21"/>
              </w:rPr>
            </w:pPr>
            <w:r w:rsidRPr="004E480C">
              <w:rPr>
                <w:rFonts w:hAnsi="宋体" w:hint="eastAsia"/>
                <w:sz w:val="21"/>
              </w:rPr>
              <w:t>24.设施配套：实验室控温装置1台（包安装），15至20m</w:t>
            </w:r>
            <w:r w:rsidRPr="004E480C">
              <w:rPr>
                <w:rFonts w:hAnsi="宋体" w:hint="eastAsia"/>
                <w:sz w:val="21"/>
                <w:vertAlign w:val="superscript"/>
              </w:rPr>
              <w:t>2</w:t>
            </w:r>
            <w:r w:rsidRPr="004E480C">
              <w:rPr>
                <w:rFonts w:hAnsi="宋体" w:hint="eastAsia"/>
                <w:sz w:val="21"/>
              </w:rPr>
              <w:t>用移动除湿机1台，高密度PP三节万向抽气罩1个（包安装）。</w:t>
            </w:r>
          </w:p>
          <w:p w:rsidR="00F17E13" w:rsidRPr="004E480C" w:rsidRDefault="00F17E13" w:rsidP="005B6C3C">
            <w:pPr>
              <w:spacing w:line="276" w:lineRule="auto"/>
              <w:rPr>
                <w:rFonts w:hAnsi="宋体"/>
                <w:sz w:val="21"/>
              </w:rPr>
            </w:pPr>
            <w:r w:rsidRPr="004E480C">
              <w:rPr>
                <w:rFonts w:hAnsi="宋体" w:hint="eastAsia"/>
                <w:sz w:val="21"/>
              </w:rPr>
              <w:lastRenderedPageBreak/>
              <w:t>（十）商务及技术服务要求：</w:t>
            </w:r>
          </w:p>
          <w:p w:rsidR="00F17E13" w:rsidRPr="004E480C" w:rsidRDefault="00F17E13" w:rsidP="005B6C3C">
            <w:pPr>
              <w:spacing w:line="276" w:lineRule="auto"/>
              <w:rPr>
                <w:rFonts w:hAnsi="宋体"/>
                <w:sz w:val="21"/>
              </w:rPr>
            </w:pPr>
            <w:r w:rsidRPr="004E480C">
              <w:rPr>
                <w:rFonts w:hAnsi="宋体" w:hint="eastAsia"/>
                <w:sz w:val="21"/>
              </w:rPr>
              <w:t>1.生产商在中国具有非常完善售后服务体系；</w:t>
            </w:r>
          </w:p>
          <w:p w:rsidR="00F17E13" w:rsidRPr="004E480C" w:rsidRDefault="00F17E13" w:rsidP="005B6C3C">
            <w:pPr>
              <w:spacing w:line="276" w:lineRule="auto"/>
              <w:rPr>
                <w:rFonts w:hAnsi="宋体"/>
                <w:sz w:val="21"/>
              </w:rPr>
            </w:pPr>
            <w:r w:rsidRPr="004E480C">
              <w:rPr>
                <w:rFonts w:hAnsi="宋体" w:hint="eastAsia"/>
                <w:sz w:val="21"/>
              </w:rPr>
              <w:t>▲2.在广西设有不低于一个专业的维修站，常驻工程师不少于4人；</w:t>
            </w:r>
          </w:p>
          <w:p w:rsidR="00F17E13" w:rsidRPr="004E480C" w:rsidRDefault="00F17E13" w:rsidP="005B6C3C">
            <w:pPr>
              <w:spacing w:line="276" w:lineRule="auto"/>
              <w:rPr>
                <w:rFonts w:hAnsi="宋体"/>
                <w:sz w:val="21"/>
              </w:rPr>
            </w:pPr>
            <w:r w:rsidRPr="004E480C">
              <w:rPr>
                <w:rFonts w:hAnsi="宋体" w:hint="eastAsia"/>
                <w:sz w:val="21"/>
              </w:rPr>
              <w:t>3.在中国</w:t>
            </w:r>
            <w:proofErr w:type="gramStart"/>
            <w:r w:rsidRPr="004E480C">
              <w:rPr>
                <w:rFonts w:hAnsi="宋体" w:hint="eastAsia"/>
                <w:sz w:val="21"/>
              </w:rPr>
              <w:t>国</w:t>
            </w:r>
            <w:proofErr w:type="gramEnd"/>
            <w:r w:rsidRPr="004E480C">
              <w:rPr>
                <w:rFonts w:hAnsi="宋体" w:hint="eastAsia"/>
                <w:sz w:val="21"/>
              </w:rPr>
              <w:t>内应设有不少于三个专业培训中心，常年开班，方便用户任何时候参加培训。仪器自验收合格之日起一年内安排用户单位不少于两名技术人员在国内培训中心5天/人的免费培训（包括上机操作），差旅费用户自理。</w:t>
            </w:r>
          </w:p>
          <w:p w:rsidR="00F17E13" w:rsidRPr="004E480C" w:rsidRDefault="00F17E13" w:rsidP="005B6C3C">
            <w:pPr>
              <w:spacing w:line="276" w:lineRule="auto"/>
              <w:rPr>
                <w:rFonts w:hAnsi="宋体"/>
                <w:sz w:val="21"/>
              </w:rPr>
            </w:pPr>
            <w:r w:rsidRPr="004E480C">
              <w:rPr>
                <w:rFonts w:hAnsi="宋体" w:hint="eastAsia"/>
                <w:sz w:val="21"/>
              </w:rPr>
              <w:t>4.免费对采购人的操作人员现场进行基本的使用及维护培训（包教会），培训内容为仪器设备应用、维修、保养等方面，培训时间不少于2天；</w:t>
            </w:r>
          </w:p>
          <w:p w:rsidR="00F17E13" w:rsidRPr="004E480C" w:rsidRDefault="00F17E13" w:rsidP="005B6C3C">
            <w:pPr>
              <w:spacing w:line="276" w:lineRule="auto"/>
              <w:rPr>
                <w:rFonts w:hAnsi="宋体"/>
                <w:sz w:val="21"/>
              </w:rPr>
            </w:pPr>
            <w:r w:rsidRPr="004E480C">
              <w:rPr>
                <w:rFonts w:hAnsi="宋体" w:hint="eastAsia"/>
                <w:sz w:val="21"/>
              </w:rPr>
              <w:t>5.免费保修一年，终身维修；</w:t>
            </w:r>
          </w:p>
          <w:p w:rsidR="00F17E13" w:rsidRPr="004E480C" w:rsidRDefault="00F17E13" w:rsidP="005B6C3C">
            <w:pPr>
              <w:spacing w:line="276" w:lineRule="auto"/>
              <w:rPr>
                <w:rFonts w:hAnsi="宋体"/>
                <w:sz w:val="21"/>
              </w:rPr>
            </w:pPr>
            <w:r w:rsidRPr="004E480C">
              <w:rPr>
                <w:rFonts w:hAnsi="宋体" w:hint="eastAsia"/>
                <w:sz w:val="21"/>
              </w:rPr>
              <w:t>6.设有专业的业务800、400免费电话和800免费传真；</w:t>
            </w:r>
          </w:p>
          <w:p w:rsidR="00F17E13" w:rsidRPr="004E480C" w:rsidRDefault="00F17E13" w:rsidP="005B6C3C">
            <w:pPr>
              <w:spacing w:line="276" w:lineRule="auto"/>
              <w:rPr>
                <w:rFonts w:hAnsi="宋体"/>
                <w:sz w:val="21"/>
              </w:rPr>
            </w:pPr>
            <w:r w:rsidRPr="004E480C">
              <w:rPr>
                <w:rFonts w:hAnsi="宋体" w:hint="eastAsia"/>
                <w:sz w:val="21"/>
              </w:rPr>
              <w:t>7.设有专门的色谱柱应用专家，帮助用户正确地选择色谱柱，提高分析能力。</w:t>
            </w:r>
          </w:p>
          <w:p w:rsidR="00F17E13" w:rsidRPr="004E480C" w:rsidRDefault="00F17E13" w:rsidP="005B6C3C">
            <w:pPr>
              <w:spacing w:line="276" w:lineRule="auto"/>
              <w:rPr>
                <w:rFonts w:hAnsi="宋体"/>
                <w:sz w:val="21"/>
              </w:rPr>
            </w:pPr>
            <w:r w:rsidRPr="004E480C">
              <w:rPr>
                <w:rFonts w:hAnsi="宋体" w:hint="eastAsia"/>
                <w:sz w:val="21"/>
              </w:rPr>
              <w:t>▲（十一）</w:t>
            </w:r>
            <w:r w:rsidRPr="004E480C">
              <w:rPr>
                <w:rFonts w:hint="eastAsia"/>
                <w:sz w:val="21"/>
              </w:rPr>
              <w:t>如所投产品为进口产品,</w:t>
            </w:r>
            <w:r w:rsidRPr="004E480C">
              <w:rPr>
                <w:rFonts w:hAnsi="宋体" w:hint="eastAsia"/>
                <w:sz w:val="21"/>
              </w:rPr>
              <w:t>投标时必须提供原厂商或区域总代理商出具的针对本项目的授权书，否则投标无效。</w:t>
            </w:r>
          </w:p>
        </w:tc>
      </w:tr>
      <w:tr w:rsidR="00F17E13" w:rsidRPr="004E480C" w:rsidTr="005B6C3C">
        <w:trPr>
          <w:trHeight w:val="565"/>
          <w:jc w:val="center"/>
        </w:trPr>
        <w:tc>
          <w:tcPr>
            <w:tcW w:w="726" w:type="dxa"/>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widowControl/>
              <w:jc w:val="center"/>
              <w:rPr>
                <w:rFonts w:hAnsi="宋体" w:cs="宋体"/>
                <w:kern w:val="0"/>
                <w:sz w:val="21"/>
              </w:rPr>
            </w:pPr>
            <w:r w:rsidRPr="004E480C">
              <w:rPr>
                <w:rFonts w:hAnsi="宋体" w:cs="宋体" w:hint="eastAsia"/>
                <w:kern w:val="0"/>
                <w:sz w:val="21"/>
              </w:rPr>
              <w:lastRenderedPageBreak/>
              <w:t>3</w:t>
            </w:r>
          </w:p>
        </w:tc>
        <w:tc>
          <w:tcPr>
            <w:tcW w:w="1843" w:type="dxa"/>
            <w:gridSpan w:val="2"/>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jc w:val="center"/>
              <w:rPr>
                <w:rFonts w:hAnsi="宋体"/>
                <w:sz w:val="21"/>
              </w:rPr>
            </w:pPr>
            <w:r w:rsidRPr="004E480C">
              <w:rPr>
                <w:rFonts w:hAnsi="宋体" w:hint="eastAsia"/>
                <w:sz w:val="21"/>
              </w:rPr>
              <w:t>荧光分光光度计</w:t>
            </w:r>
          </w:p>
          <w:p w:rsidR="00F17E13" w:rsidRPr="004E480C" w:rsidRDefault="00F17E13" w:rsidP="005B6C3C">
            <w:pPr>
              <w:spacing w:line="276" w:lineRule="auto"/>
              <w:jc w:val="center"/>
              <w:rPr>
                <w:rFonts w:hAnsi="宋体"/>
                <w:sz w:val="21"/>
              </w:rPr>
            </w:pPr>
            <w:r w:rsidRPr="004E480C">
              <w:rPr>
                <w:rFonts w:hAnsi="宋体" w:hint="eastAsia"/>
                <w:sz w:val="21"/>
              </w:rPr>
              <w:t>（荧光光谱仪）</w:t>
            </w:r>
          </w:p>
        </w:tc>
        <w:tc>
          <w:tcPr>
            <w:tcW w:w="708" w:type="dxa"/>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jc w:val="center"/>
              <w:rPr>
                <w:rFonts w:hAnsi="宋体"/>
                <w:sz w:val="21"/>
              </w:rPr>
            </w:pPr>
            <w:r w:rsidRPr="004E480C">
              <w:rPr>
                <w:rFonts w:hAnsi="宋体" w:hint="eastAsia"/>
                <w:sz w:val="21"/>
              </w:rPr>
              <w:t>1</w:t>
            </w:r>
          </w:p>
        </w:tc>
        <w:tc>
          <w:tcPr>
            <w:tcW w:w="851" w:type="dxa"/>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jc w:val="center"/>
              <w:rPr>
                <w:rFonts w:hAnsi="宋体"/>
                <w:sz w:val="21"/>
              </w:rPr>
            </w:pPr>
            <w:r w:rsidRPr="004E480C">
              <w:rPr>
                <w:rFonts w:hAnsi="宋体" w:hint="eastAsia"/>
                <w:sz w:val="21"/>
              </w:rPr>
              <w:t>台</w:t>
            </w:r>
          </w:p>
        </w:tc>
        <w:tc>
          <w:tcPr>
            <w:tcW w:w="5542" w:type="dxa"/>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rPr>
                <w:rFonts w:hAnsi="宋体"/>
                <w:sz w:val="21"/>
              </w:rPr>
            </w:pPr>
            <w:r w:rsidRPr="004E480C">
              <w:rPr>
                <w:rFonts w:hAnsi="宋体" w:hint="eastAsia"/>
                <w:sz w:val="21"/>
              </w:rPr>
              <w:t>▲1.光源：闪烁式氙灯，脉冲半峰宽小于2微秒，功率相对于连续发光时的75KW，氙灯必须只在工作时才闪烁；</w:t>
            </w:r>
          </w:p>
          <w:p w:rsidR="00F17E13" w:rsidRPr="004E480C" w:rsidRDefault="00F17E13" w:rsidP="005B6C3C">
            <w:pPr>
              <w:spacing w:line="276" w:lineRule="auto"/>
              <w:rPr>
                <w:rFonts w:hAnsi="宋体"/>
                <w:sz w:val="21"/>
              </w:rPr>
            </w:pPr>
            <w:r w:rsidRPr="004E480C">
              <w:rPr>
                <w:rFonts w:hAnsi="宋体" w:hint="eastAsia"/>
                <w:sz w:val="21"/>
              </w:rPr>
              <w:t>2.光源：10年免费质保；</w:t>
            </w:r>
          </w:p>
          <w:p w:rsidR="00F17E13" w:rsidRPr="004E480C" w:rsidRDefault="00F17E13" w:rsidP="005B6C3C">
            <w:pPr>
              <w:spacing w:line="276" w:lineRule="auto"/>
              <w:rPr>
                <w:rFonts w:hAnsi="宋体"/>
                <w:sz w:val="21"/>
              </w:rPr>
            </w:pPr>
            <w:r w:rsidRPr="004E480C">
              <w:rPr>
                <w:rFonts w:hAnsi="宋体" w:hint="eastAsia"/>
                <w:sz w:val="21"/>
              </w:rPr>
              <w:t>▲3.超低杂散光的切尼－特纳型单色器，水平狭缝光路，采用标准比色</w:t>
            </w:r>
            <w:proofErr w:type="gramStart"/>
            <w:r w:rsidRPr="004E480C">
              <w:rPr>
                <w:rFonts w:hAnsi="宋体" w:hint="eastAsia"/>
                <w:sz w:val="21"/>
              </w:rPr>
              <w:t>皿</w:t>
            </w:r>
            <w:proofErr w:type="gramEnd"/>
            <w:r w:rsidRPr="004E480C">
              <w:rPr>
                <w:rFonts w:hAnsi="宋体" w:hint="eastAsia"/>
                <w:sz w:val="21"/>
              </w:rPr>
              <w:t>（1cm光程）测试样品量最少体积0.5mL；</w:t>
            </w:r>
          </w:p>
          <w:p w:rsidR="00F17E13" w:rsidRPr="004E480C" w:rsidRDefault="00F17E13" w:rsidP="005B6C3C">
            <w:pPr>
              <w:spacing w:line="276" w:lineRule="auto"/>
              <w:rPr>
                <w:rFonts w:hAnsi="宋体"/>
                <w:sz w:val="21"/>
              </w:rPr>
            </w:pPr>
            <w:r w:rsidRPr="004E480C">
              <w:rPr>
                <w:rFonts w:hAnsi="宋体" w:hint="eastAsia"/>
                <w:sz w:val="21"/>
              </w:rPr>
              <w:t>▲4.光栅：激发光栅：30×35mm，1200L/mm，闪耀波长370nm；发射光栅：30×35mm，1200L/mm，闪耀波长440nm。</w:t>
            </w:r>
          </w:p>
          <w:p w:rsidR="00F17E13" w:rsidRPr="004E480C" w:rsidRDefault="00F17E13" w:rsidP="005B6C3C">
            <w:pPr>
              <w:spacing w:line="276" w:lineRule="auto"/>
              <w:rPr>
                <w:rFonts w:hAnsi="宋体"/>
                <w:sz w:val="21"/>
              </w:rPr>
            </w:pPr>
            <w:r w:rsidRPr="004E480C">
              <w:rPr>
                <w:rFonts w:hAnsi="宋体" w:hint="eastAsia"/>
                <w:sz w:val="21"/>
              </w:rPr>
              <w:t>▲5.最大扫描速率：24000 nm/min，可在小于3秒钟时间内完成全波长扫描；</w:t>
            </w:r>
          </w:p>
          <w:p w:rsidR="00F17E13" w:rsidRPr="004E480C" w:rsidRDefault="00F17E13" w:rsidP="005B6C3C">
            <w:pPr>
              <w:spacing w:line="276" w:lineRule="auto"/>
              <w:rPr>
                <w:rFonts w:hAnsi="宋体"/>
                <w:sz w:val="21"/>
              </w:rPr>
            </w:pPr>
            <w:r w:rsidRPr="004E480C">
              <w:rPr>
                <w:rFonts w:hAnsi="宋体" w:hint="eastAsia"/>
                <w:sz w:val="21"/>
              </w:rPr>
              <w:t>6.无需关闭样品室就可以测试荧光数据，样品体积大小不受仪器限制；</w:t>
            </w:r>
          </w:p>
          <w:p w:rsidR="00F17E13" w:rsidRPr="004E480C" w:rsidRDefault="00F17E13" w:rsidP="005B6C3C">
            <w:pPr>
              <w:spacing w:line="276" w:lineRule="auto"/>
              <w:rPr>
                <w:rFonts w:hAnsi="宋体"/>
                <w:sz w:val="21"/>
              </w:rPr>
            </w:pPr>
            <w:r w:rsidRPr="004E480C">
              <w:rPr>
                <w:rFonts w:hAnsi="宋体" w:hint="eastAsia"/>
                <w:sz w:val="21"/>
              </w:rPr>
              <w:t>7.检测器：内置2个高灵敏度光电倍增管，检测器电压可以在400-1000V间任意设定；</w:t>
            </w:r>
          </w:p>
          <w:p w:rsidR="00F17E13" w:rsidRPr="004E480C" w:rsidRDefault="00F17E13" w:rsidP="005B6C3C">
            <w:pPr>
              <w:spacing w:line="276" w:lineRule="auto"/>
              <w:rPr>
                <w:rFonts w:hAnsi="宋体"/>
                <w:sz w:val="21"/>
              </w:rPr>
            </w:pPr>
            <w:r w:rsidRPr="004E480C">
              <w:rPr>
                <w:rFonts w:hAnsi="宋体" w:hint="eastAsia"/>
                <w:sz w:val="21"/>
              </w:rPr>
              <w:t>▲8.波长范围：激发态：200-900nm零级可选；发射态：200-900nm零级可选；</w:t>
            </w:r>
          </w:p>
          <w:p w:rsidR="00F17E13" w:rsidRPr="004E480C" w:rsidRDefault="00F17E13" w:rsidP="005B6C3C">
            <w:pPr>
              <w:spacing w:line="276" w:lineRule="auto"/>
              <w:rPr>
                <w:rFonts w:hAnsi="宋体"/>
                <w:sz w:val="21"/>
              </w:rPr>
            </w:pPr>
            <w:r w:rsidRPr="004E480C">
              <w:rPr>
                <w:rFonts w:hAnsi="宋体" w:hint="eastAsia"/>
                <w:sz w:val="21"/>
              </w:rPr>
              <w:t>9.波长精度：±0.5nm(541.92nm)；</w:t>
            </w:r>
          </w:p>
          <w:p w:rsidR="00F17E13" w:rsidRPr="004E480C" w:rsidRDefault="00F17E13" w:rsidP="005B6C3C">
            <w:pPr>
              <w:spacing w:line="276" w:lineRule="auto"/>
              <w:rPr>
                <w:rFonts w:hAnsi="宋体"/>
                <w:sz w:val="21"/>
              </w:rPr>
            </w:pPr>
            <w:r w:rsidRPr="004E480C">
              <w:rPr>
                <w:rFonts w:hAnsi="宋体" w:hint="eastAsia"/>
                <w:sz w:val="21"/>
              </w:rPr>
              <w:t>10.波长重现性：±0.2nm；</w:t>
            </w:r>
          </w:p>
          <w:p w:rsidR="00F17E13" w:rsidRPr="004E480C" w:rsidRDefault="00F17E13" w:rsidP="005B6C3C">
            <w:pPr>
              <w:spacing w:line="276" w:lineRule="auto"/>
              <w:rPr>
                <w:rFonts w:hAnsi="宋体"/>
                <w:sz w:val="21"/>
              </w:rPr>
            </w:pPr>
            <w:r w:rsidRPr="004E480C">
              <w:rPr>
                <w:rFonts w:hAnsi="宋体" w:hint="eastAsia"/>
                <w:sz w:val="21"/>
              </w:rPr>
              <w:t>11.灵敏度(水的Raman峰信噪比)</w:t>
            </w:r>
          </w:p>
          <w:p w:rsidR="00F17E13" w:rsidRPr="004E480C" w:rsidRDefault="00F17E13" w:rsidP="005B6C3C">
            <w:pPr>
              <w:spacing w:line="276" w:lineRule="auto"/>
              <w:rPr>
                <w:rFonts w:hAnsi="宋体"/>
                <w:sz w:val="21"/>
              </w:rPr>
            </w:pPr>
            <w:r w:rsidRPr="004E480C">
              <w:rPr>
                <w:rFonts w:hAnsi="宋体" w:hint="eastAsia"/>
                <w:sz w:val="21"/>
              </w:rPr>
              <w:t>＞750：1 RMS，350nm激发，发射和激发狭缝为10nm，平均采样时间为1秒；</w:t>
            </w:r>
          </w:p>
          <w:p w:rsidR="00F17E13" w:rsidRPr="004E480C" w:rsidRDefault="00F17E13" w:rsidP="005B6C3C">
            <w:pPr>
              <w:spacing w:line="276" w:lineRule="auto"/>
              <w:rPr>
                <w:rFonts w:hAnsi="宋体"/>
                <w:sz w:val="21"/>
              </w:rPr>
            </w:pPr>
            <w:r w:rsidRPr="004E480C">
              <w:rPr>
                <w:rFonts w:hAnsi="宋体" w:hint="eastAsia"/>
                <w:sz w:val="21"/>
              </w:rPr>
              <w:lastRenderedPageBreak/>
              <w:t>＞500：1 RMS，500nm激发，发射和激发狭缝为10nm，平均采样时间为1秒；</w:t>
            </w:r>
          </w:p>
          <w:p w:rsidR="00F17E13" w:rsidRPr="004E480C" w:rsidRDefault="00F17E13" w:rsidP="005B6C3C">
            <w:pPr>
              <w:spacing w:line="276" w:lineRule="auto"/>
              <w:rPr>
                <w:rFonts w:hAnsi="宋体"/>
                <w:sz w:val="21"/>
              </w:rPr>
            </w:pPr>
            <w:r w:rsidRPr="004E480C">
              <w:rPr>
                <w:rFonts w:hAnsi="宋体" w:hint="eastAsia"/>
                <w:sz w:val="21"/>
              </w:rPr>
              <w:t>12.检出限：＜1.0pM荧光素(标准池)；＜10 pM荧光素(40UL</w:t>
            </w:r>
            <w:proofErr w:type="gramStart"/>
            <w:r w:rsidRPr="004E480C">
              <w:rPr>
                <w:rFonts w:hAnsi="宋体" w:hint="eastAsia"/>
                <w:sz w:val="21"/>
              </w:rPr>
              <w:t>微池</w:t>
            </w:r>
            <w:proofErr w:type="gramEnd"/>
            <w:r w:rsidRPr="004E480C">
              <w:rPr>
                <w:rFonts w:hAnsi="宋体" w:hint="eastAsia"/>
                <w:sz w:val="21"/>
              </w:rPr>
              <w:t>)；＜25 Pm QBS(标准池)；</w:t>
            </w:r>
          </w:p>
          <w:p w:rsidR="00F17E13" w:rsidRPr="004E480C" w:rsidRDefault="00F17E13" w:rsidP="005B6C3C">
            <w:pPr>
              <w:spacing w:line="276" w:lineRule="auto"/>
              <w:rPr>
                <w:rFonts w:hAnsi="宋体"/>
                <w:sz w:val="21"/>
              </w:rPr>
            </w:pPr>
            <w:r w:rsidRPr="004E480C">
              <w:rPr>
                <w:rFonts w:hAnsi="宋体" w:hint="eastAsia"/>
                <w:sz w:val="21"/>
              </w:rPr>
              <w:t>▲13.激发单色</w:t>
            </w:r>
            <w:proofErr w:type="gramStart"/>
            <w:r w:rsidRPr="004E480C">
              <w:rPr>
                <w:rFonts w:hAnsi="宋体" w:hint="eastAsia"/>
                <w:sz w:val="21"/>
              </w:rPr>
              <w:t>器标准</w:t>
            </w:r>
            <w:proofErr w:type="gramEnd"/>
            <w:r w:rsidRPr="004E480C">
              <w:rPr>
                <w:rFonts w:hAnsi="宋体" w:hint="eastAsia"/>
                <w:sz w:val="21"/>
              </w:rPr>
              <w:t>配置4组自动滤光片，发射单色</w:t>
            </w:r>
            <w:proofErr w:type="gramStart"/>
            <w:r w:rsidRPr="004E480C">
              <w:rPr>
                <w:rFonts w:hAnsi="宋体" w:hint="eastAsia"/>
                <w:sz w:val="21"/>
              </w:rPr>
              <w:t>器标准</w:t>
            </w:r>
            <w:proofErr w:type="gramEnd"/>
            <w:r w:rsidRPr="004E480C">
              <w:rPr>
                <w:rFonts w:hAnsi="宋体" w:hint="eastAsia"/>
                <w:sz w:val="21"/>
              </w:rPr>
              <w:t>配置5组自动滤光片，在扫描过程中软件自动选择合适的滤光片，以消除次级光和杂散光的影响。</w:t>
            </w:r>
          </w:p>
          <w:p w:rsidR="00F17E13" w:rsidRPr="004E480C" w:rsidRDefault="00F17E13" w:rsidP="005B6C3C">
            <w:pPr>
              <w:spacing w:line="276" w:lineRule="auto"/>
              <w:rPr>
                <w:rFonts w:hAnsi="宋体"/>
                <w:sz w:val="21"/>
              </w:rPr>
            </w:pPr>
            <w:r w:rsidRPr="004E480C">
              <w:rPr>
                <w:rFonts w:hAnsi="宋体" w:hint="eastAsia"/>
                <w:sz w:val="21"/>
              </w:rPr>
              <w:t>激发：250～395nm，335～620nm，550～1100nm，695～1100nm；</w:t>
            </w:r>
          </w:p>
          <w:p w:rsidR="00F17E13" w:rsidRPr="004E480C" w:rsidRDefault="00F17E13" w:rsidP="005B6C3C">
            <w:pPr>
              <w:spacing w:line="276" w:lineRule="auto"/>
              <w:rPr>
                <w:rFonts w:hAnsi="宋体"/>
                <w:sz w:val="21"/>
              </w:rPr>
            </w:pPr>
            <w:r w:rsidRPr="004E480C">
              <w:rPr>
                <w:rFonts w:hAnsi="宋体" w:hint="eastAsia"/>
                <w:sz w:val="21"/>
              </w:rPr>
              <w:t>发射：250～395nm，295～1100nm，360～1100nm，430～1100nm，550～1100nm以及3%的衰减片；</w:t>
            </w:r>
          </w:p>
          <w:p w:rsidR="00F17E13" w:rsidRPr="004E480C" w:rsidRDefault="00F17E13" w:rsidP="005B6C3C">
            <w:pPr>
              <w:spacing w:line="276" w:lineRule="auto"/>
              <w:rPr>
                <w:rFonts w:hAnsi="宋体"/>
                <w:sz w:val="21"/>
              </w:rPr>
            </w:pPr>
            <w:r w:rsidRPr="004E480C">
              <w:rPr>
                <w:rFonts w:hAnsi="宋体" w:hint="eastAsia"/>
                <w:sz w:val="21"/>
              </w:rPr>
              <w:t>▲14.激发单色器和发射单色器滤光片轮总计有14个位置（Slots）。激发单色器6个，包括预装的4个滤光片、完全打开、完全关闭。发射单色器8个，包括预装的6个滤光片加衰减片、完全打开、完全关闭。</w:t>
            </w:r>
          </w:p>
          <w:p w:rsidR="00F17E13" w:rsidRPr="004E480C" w:rsidRDefault="00F17E13" w:rsidP="005B6C3C">
            <w:pPr>
              <w:spacing w:line="276" w:lineRule="auto"/>
              <w:rPr>
                <w:rFonts w:hAnsi="宋体"/>
                <w:sz w:val="21"/>
              </w:rPr>
            </w:pPr>
            <w:r w:rsidRPr="004E480C">
              <w:rPr>
                <w:rFonts w:hAnsi="宋体" w:hint="eastAsia"/>
                <w:sz w:val="21"/>
              </w:rPr>
              <w:t>▲15.狭缝宽度可调，激发/发射狭缝：1.5/2.5/5.0/10/20nm/10nm圆形狭缝。圆形狭缝用于测试微量样品。</w:t>
            </w:r>
          </w:p>
          <w:p w:rsidR="00F17E13" w:rsidRPr="004E480C" w:rsidRDefault="00F17E13" w:rsidP="005B6C3C">
            <w:pPr>
              <w:spacing w:line="276" w:lineRule="auto"/>
              <w:rPr>
                <w:rFonts w:hAnsi="宋体"/>
                <w:sz w:val="21"/>
              </w:rPr>
            </w:pPr>
            <w:r w:rsidRPr="004E480C">
              <w:rPr>
                <w:rFonts w:hAnsi="宋体" w:hint="eastAsia"/>
                <w:sz w:val="21"/>
              </w:rPr>
              <w:t>▲16.可以扫描荧光、磷光，测试磷光寿命可以达到微秒级。</w:t>
            </w:r>
          </w:p>
          <w:p w:rsidR="00F17E13" w:rsidRPr="004E480C" w:rsidRDefault="00F17E13" w:rsidP="005B6C3C">
            <w:pPr>
              <w:spacing w:line="276" w:lineRule="auto"/>
              <w:rPr>
                <w:rFonts w:hAnsi="宋体"/>
                <w:sz w:val="21"/>
              </w:rPr>
            </w:pPr>
            <w:r w:rsidRPr="004E480C">
              <w:rPr>
                <w:rFonts w:hAnsi="宋体" w:hint="eastAsia"/>
                <w:sz w:val="21"/>
              </w:rPr>
              <w:t>17.可以自行选择中文软件或者英文软件，适用于Windows操作系统，可测试荧光、磷光. 生物化学发光，寿命测定，浓度测定，3D，等高线图等功能。用户可以定期运行性能认证模块，验证仪器是否处于正常状态。</w:t>
            </w:r>
          </w:p>
          <w:p w:rsidR="00F17E13" w:rsidRPr="004E480C" w:rsidRDefault="00F17E13" w:rsidP="005B6C3C">
            <w:pPr>
              <w:spacing w:line="276" w:lineRule="auto"/>
              <w:rPr>
                <w:rFonts w:hAnsi="宋体"/>
                <w:sz w:val="21"/>
              </w:rPr>
            </w:pPr>
            <w:r w:rsidRPr="004E480C">
              <w:rPr>
                <w:rFonts w:hAnsi="宋体" w:hint="eastAsia"/>
                <w:sz w:val="21"/>
              </w:rPr>
              <w:t>18.配置要求：</w:t>
            </w:r>
          </w:p>
          <w:p w:rsidR="00F17E13" w:rsidRPr="004E480C" w:rsidRDefault="00F17E13" w:rsidP="005B6C3C">
            <w:pPr>
              <w:spacing w:line="276" w:lineRule="auto"/>
              <w:rPr>
                <w:rFonts w:hAnsi="宋体"/>
                <w:sz w:val="21"/>
              </w:rPr>
            </w:pPr>
            <w:r w:rsidRPr="004E480C">
              <w:rPr>
                <w:rFonts w:hAnsi="宋体" w:hint="eastAsia"/>
                <w:sz w:val="21"/>
              </w:rPr>
              <w:t>（1）荧光分光光度计主机，1套；</w:t>
            </w:r>
          </w:p>
          <w:p w:rsidR="00F17E13" w:rsidRPr="004E480C" w:rsidRDefault="00F17E13" w:rsidP="005B6C3C">
            <w:pPr>
              <w:spacing w:line="276" w:lineRule="auto"/>
              <w:rPr>
                <w:rFonts w:hAnsi="宋体"/>
                <w:sz w:val="21"/>
              </w:rPr>
            </w:pPr>
            <w:r w:rsidRPr="004E480C">
              <w:rPr>
                <w:rFonts w:hAnsi="宋体" w:hint="eastAsia"/>
                <w:sz w:val="21"/>
              </w:rPr>
              <w:t>（2）原装软件工作站，1套</w:t>
            </w:r>
          </w:p>
          <w:p w:rsidR="00F17E13" w:rsidRPr="004E480C" w:rsidRDefault="00F17E13" w:rsidP="005B6C3C">
            <w:pPr>
              <w:spacing w:line="276" w:lineRule="auto"/>
              <w:rPr>
                <w:rFonts w:hAnsi="宋体"/>
                <w:sz w:val="21"/>
              </w:rPr>
            </w:pPr>
            <w:r w:rsidRPr="004E480C">
              <w:rPr>
                <w:rFonts w:hAnsi="宋体" w:hint="eastAsia"/>
                <w:sz w:val="21"/>
              </w:rPr>
              <w:t>（3）3ml荧光比色池，1对；</w:t>
            </w:r>
          </w:p>
          <w:p w:rsidR="00F17E13" w:rsidRPr="004E480C" w:rsidRDefault="00F17E13" w:rsidP="005B6C3C">
            <w:pPr>
              <w:spacing w:line="276" w:lineRule="auto"/>
              <w:rPr>
                <w:rFonts w:hAnsi="宋体"/>
                <w:sz w:val="21"/>
              </w:rPr>
            </w:pPr>
            <w:r w:rsidRPr="004E480C">
              <w:rPr>
                <w:rFonts w:hAnsi="宋体" w:hint="eastAsia"/>
                <w:sz w:val="21"/>
              </w:rPr>
              <w:t>（4）半导体控温系统，1套；</w:t>
            </w:r>
          </w:p>
          <w:p w:rsidR="00F17E13" w:rsidRPr="004E480C" w:rsidRDefault="00F17E13" w:rsidP="005B6C3C">
            <w:pPr>
              <w:spacing w:line="276" w:lineRule="auto"/>
              <w:rPr>
                <w:rFonts w:hAnsi="宋体"/>
                <w:sz w:val="21"/>
              </w:rPr>
            </w:pPr>
            <w:r w:rsidRPr="004E480C">
              <w:rPr>
                <w:rFonts w:hAnsi="宋体" w:hint="eastAsia"/>
                <w:sz w:val="21"/>
              </w:rPr>
              <w:t>（5）固体样品支架+粉末样品池，1套；</w:t>
            </w:r>
          </w:p>
          <w:p w:rsidR="00F17E13" w:rsidRPr="004E480C" w:rsidRDefault="00F17E13" w:rsidP="005B6C3C">
            <w:pPr>
              <w:spacing w:line="276" w:lineRule="auto"/>
              <w:rPr>
                <w:rFonts w:hAnsi="宋体"/>
                <w:sz w:val="21"/>
              </w:rPr>
            </w:pPr>
            <w:r w:rsidRPr="004E480C">
              <w:rPr>
                <w:rFonts w:hAnsi="宋体" w:hint="eastAsia"/>
                <w:sz w:val="21"/>
              </w:rPr>
              <w:t>（6）滤光片9个，包含：激发4个（250～395nm，335～620nm，550～1100nm，695～1100nm）；发射5个（250～395nm，295～1100nm，360～1100nm，430～1100nm，550～1100nm）</w:t>
            </w:r>
          </w:p>
          <w:p w:rsidR="00F17E13" w:rsidRPr="004E480C" w:rsidRDefault="00F17E13" w:rsidP="005B6C3C">
            <w:pPr>
              <w:spacing w:line="276" w:lineRule="auto"/>
              <w:rPr>
                <w:rFonts w:hAnsi="宋体"/>
                <w:sz w:val="21"/>
              </w:rPr>
            </w:pPr>
            <w:r w:rsidRPr="004E480C">
              <w:rPr>
                <w:rFonts w:hAnsi="宋体" w:hint="eastAsia"/>
                <w:sz w:val="21"/>
              </w:rPr>
              <w:t>（7）工作站硬件，1套</w:t>
            </w:r>
          </w:p>
          <w:p w:rsidR="00F17E13" w:rsidRPr="004E480C" w:rsidRDefault="00F17E13" w:rsidP="005B6C3C">
            <w:pPr>
              <w:spacing w:line="276" w:lineRule="auto"/>
              <w:rPr>
                <w:rFonts w:hAnsi="宋体"/>
                <w:sz w:val="21"/>
              </w:rPr>
            </w:pPr>
            <w:r w:rsidRPr="004E480C">
              <w:rPr>
                <w:rFonts w:hAnsi="宋体" w:hint="eastAsia"/>
                <w:sz w:val="21"/>
              </w:rPr>
              <w:t>（</w:t>
            </w:r>
            <w:r w:rsidRPr="004E480C">
              <w:rPr>
                <w:rFonts w:hAnsi="宋体"/>
                <w:sz w:val="21"/>
              </w:rPr>
              <w:t>8</w:t>
            </w:r>
            <w:r w:rsidRPr="004E480C">
              <w:rPr>
                <w:rFonts w:hAnsi="宋体" w:hint="eastAsia"/>
                <w:sz w:val="21"/>
              </w:rPr>
              <w:t>）软件手册，1套；</w:t>
            </w:r>
          </w:p>
          <w:p w:rsidR="00F17E13" w:rsidRPr="004E480C" w:rsidRDefault="00F17E13" w:rsidP="005B6C3C">
            <w:pPr>
              <w:spacing w:line="276" w:lineRule="auto"/>
              <w:rPr>
                <w:rFonts w:hAnsi="宋体"/>
                <w:sz w:val="21"/>
              </w:rPr>
            </w:pPr>
            <w:r w:rsidRPr="004E480C">
              <w:rPr>
                <w:rFonts w:hAnsi="宋体" w:hint="eastAsia"/>
                <w:sz w:val="21"/>
              </w:rPr>
              <w:t>（</w:t>
            </w:r>
            <w:r w:rsidRPr="004E480C">
              <w:rPr>
                <w:rFonts w:hAnsi="宋体"/>
                <w:sz w:val="21"/>
              </w:rPr>
              <w:t>9</w:t>
            </w:r>
            <w:r w:rsidRPr="004E480C">
              <w:rPr>
                <w:rFonts w:hAnsi="宋体" w:hint="eastAsia"/>
                <w:sz w:val="21"/>
              </w:rPr>
              <w:t>）全中文教学光盘，1张；</w:t>
            </w:r>
          </w:p>
          <w:p w:rsidR="00F17E13" w:rsidRPr="004E480C" w:rsidRDefault="00F17E13" w:rsidP="005B6C3C">
            <w:pPr>
              <w:spacing w:line="276" w:lineRule="auto"/>
              <w:rPr>
                <w:rFonts w:hAnsi="宋体"/>
                <w:sz w:val="21"/>
              </w:rPr>
            </w:pPr>
            <w:r w:rsidRPr="004E480C">
              <w:rPr>
                <w:rFonts w:hAnsi="宋体" w:hint="eastAsia"/>
                <w:sz w:val="21"/>
              </w:rPr>
              <w:t>（1</w:t>
            </w:r>
            <w:r w:rsidRPr="004E480C">
              <w:rPr>
                <w:rFonts w:hAnsi="宋体"/>
                <w:sz w:val="21"/>
              </w:rPr>
              <w:t>0</w:t>
            </w:r>
            <w:r w:rsidRPr="004E480C">
              <w:rPr>
                <w:rFonts w:hAnsi="宋体" w:hint="eastAsia"/>
                <w:sz w:val="21"/>
              </w:rPr>
              <w:t>）设施配套：实验室控温装置1台（包安装），高密度PP三节万向抽气罩1个（包安装），实验室圆凳2张。</w:t>
            </w:r>
          </w:p>
          <w:p w:rsidR="00F17E13" w:rsidRPr="004E480C" w:rsidRDefault="00F17E13" w:rsidP="005B6C3C">
            <w:pPr>
              <w:spacing w:line="276" w:lineRule="auto"/>
              <w:rPr>
                <w:rFonts w:hAnsi="宋体"/>
                <w:sz w:val="21"/>
              </w:rPr>
            </w:pPr>
            <w:r w:rsidRPr="004E480C">
              <w:rPr>
                <w:rFonts w:hAnsi="宋体" w:hint="eastAsia"/>
                <w:sz w:val="21"/>
              </w:rPr>
              <w:t>▲19.</w:t>
            </w:r>
            <w:r w:rsidRPr="004E480C">
              <w:rPr>
                <w:rFonts w:hint="eastAsia"/>
                <w:sz w:val="21"/>
              </w:rPr>
              <w:t>如所投产品为进口产品，</w:t>
            </w:r>
            <w:r w:rsidRPr="004E480C">
              <w:rPr>
                <w:rFonts w:hAnsi="宋体" w:hint="eastAsia"/>
                <w:sz w:val="21"/>
              </w:rPr>
              <w:t>投标时必须提供原厂商或区</w:t>
            </w:r>
            <w:r w:rsidRPr="004E480C">
              <w:rPr>
                <w:rFonts w:hAnsi="宋体" w:hint="eastAsia"/>
                <w:sz w:val="21"/>
              </w:rPr>
              <w:lastRenderedPageBreak/>
              <w:t>域总代理商出具的针对本项目的授权书，否则投标无效。</w:t>
            </w:r>
          </w:p>
        </w:tc>
      </w:tr>
      <w:tr w:rsidR="00F17E13" w:rsidRPr="004E480C" w:rsidTr="005B6C3C">
        <w:trPr>
          <w:trHeight w:val="565"/>
          <w:jc w:val="center"/>
        </w:trPr>
        <w:tc>
          <w:tcPr>
            <w:tcW w:w="726" w:type="dxa"/>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widowControl/>
              <w:jc w:val="center"/>
              <w:rPr>
                <w:rFonts w:hAnsi="宋体" w:cs="宋体"/>
                <w:kern w:val="0"/>
                <w:sz w:val="21"/>
              </w:rPr>
            </w:pPr>
            <w:r w:rsidRPr="004E480C">
              <w:rPr>
                <w:rFonts w:hAnsi="宋体" w:cs="宋体" w:hint="eastAsia"/>
                <w:kern w:val="0"/>
                <w:sz w:val="21"/>
              </w:rPr>
              <w:lastRenderedPageBreak/>
              <w:t>4</w:t>
            </w:r>
          </w:p>
        </w:tc>
        <w:tc>
          <w:tcPr>
            <w:tcW w:w="1843" w:type="dxa"/>
            <w:gridSpan w:val="2"/>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jc w:val="center"/>
              <w:rPr>
                <w:rFonts w:hAnsi="宋体"/>
                <w:sz w:val="21"/>
              </w:rPr>
            </w:pPr>
            <w:r w:rsidRPr="004E480C">
              <w:rPr>
                <w:rFonts w:hAnsi="宋体" w:hint="eastAsia"/>
                <w:sz w:val="21"/>
              </w:rPr>
              <w:t>紫外分光光度计（紫外-可见分光光度计）</w:t>
            </w:r>
          </w:p>
        </w:tc>
        <w:tc>
          <w:tcPr>
            <w:tcW w:w="708" w:type="dxa"/>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jc w:val="center"/>
              <w:rPr>
                <w:rFonts w:hAnsi="宋体"/>
                <w:sz w:val="21"/>
              </w:rPr>
            </w:pPr>
            <w:r w:rsidRPr="004E480C">
              <w:rPr>
                <w:rFonts w:hAnsi="宋体" w:hint="eastAsia"/>
                <w:sz w:val="21"/>
              </w:rPr>
              <w:t>1</w:t>
            </w:r>
          </w:p>
        </w:tc>
        <w:tc>
          <w:tcPr>
            <w:tcW w:w="851" w:type="dxa"/>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jc w:val="center"/>
              <w:rPr>
                <w:rFonts w:hAnsi="宋体"/>
                <w:sz w:val="21"/>
              </w:rPr>
            </w:pPr>
            <w:r w:rsidRPr="004E480C">
              <w:rPr>
                <w:rFonts w:hAnsi="宋体" w:hint="eastAsia"/>
                <w:sz w:val="21"/>
              </w:rPr>
              <w:t>台</w:t>
            </w:r>
          </w:p>
        </w:tc>
        <w:tc>
          <w:tcPr>
            <w:tcW w:w="5542" w:type="dxa"/>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rPr>
                <w:rFonts w:hAnsi="宋体"/>
                <w:sz w:val="21"/>
              </w:rPr>
            </w:pPr>
            <w:r w:rsidRPr="004E480C">
              <w:rPr>
                <w:rFonts w:hAnsi="宋体" w:hint="eastAsia"/>
                <w:sz w:val="21"/>
              </w:rPr>
              <w:t>1.单色器：Czerney-Turner单色器设计；</w:t>
            </w:r>
          </w:p>
          <w:p w:rsidR="00F17E13" w:rsidRPr="004E480C" w:rsidRDefault="00F17E13" w:rsidP="005B6C3C">
            <w:pPr>
              <w:spacing w:line="276" w:lineRule="auto"/>
              <w:rPr>
                <w:rFonts w:hAnsi="宋体"/>
                <w:sz w:val="21"/>
              </w:rPr>
            </w:pPr>
            <w:r w:rsidRPr="004E480C">
              <w:rPr>
                <w:rFonts w:hAnsi="宋体" w:hint="eastAsia"/>
                <w:sz w:val="21"/>
              </w:rPr>
              <w:t>▲2.光源：脉冲氙灯，30 亿次闪烁的超长寿命，光源必须只在测试时才点亮，如果是传统</w:t>
            </w:r>
            <w:proofErr w:type="gramStart"/>
            <w:r w:rsidRPr="004E480C">
              <w:rPr>
                <w:rFonts w:hAnsi="宋体" w:hint="eastAsia"/>
                <w:sz w:val="21"/>
              </w:rPr>
              <w:t>的氘灯或</w:t>
            </w:r>
            <w:proofErr w:type="gramEnd"/>
            <w:r w:rsidRPr="004E480C">
              <w:rPr>
                <w:rFonts w:hAnsi="宋体" w:hint="eastAsia"/>
                <w:sz w:val="21"/>
              </w:rPr>
              <w:t>钨灯光源设计，则视为不满足；</w:t>
            </w:r>
          </w:p>
          <w:p w:rsidR="00F17E13" w:rsidRPr="004E480C" w:rsidRDefault="00F17E13" w:rsidP="005B6C3C">
            <w:pPr>
              <w:spacing w:line="276" w:lineRule="auto"/>
              <w:rPr>
                <w:rFonts w:hAnsi="宋体"/>
                <w:sz w:val="21"/>
              </w:rPr>
            </w:pPr>
            <w:r w:rsidRPr="004E480C">
              <w:rPr>
                <w:rFonts w:hAnsi="宋体" w:hint="eastAsia"/>
                <w:sz w:val="21"/>
              </w:rPr>
              <w:t>3.波长范围：190～1100nm；</w:t>
            </w:r>
          </w:p>
          <w:p w:rsidR="00F17E13" w:rsidRPr="004E480C" w:rsidRDefault="00F17E13" w:rsidP="005B6C3C">
            <w:pPr>
              <w:spacing w:line="276" w:lineRule="auto"/>
              <w:rPr>
                <w:rFonts w:hAnsi="宋体"/>
                <w:sz w:val="21"/>
              </w:rPr>
            </w:pPr>
            <w:r w:rsidRPr="004E480C">
              <w:rPr>
                <w:rFonts w:hAnsi="宋体" w:hint="eastAsia"/>
                <w:sz w:val="21"/>
              </w:rPr>
              <w:t>4.光度范围：±3.3Abs；</w:t>
            </w:r>
          </w:p>
          <w:p w:rsidR="00F17E13" w:rsidRPr="004E480C" w:rsidRDefault="00F17E13" w:rsidP="005B6C3C">
            <w:pPr>
              <w:spacing w:line="276" w:lineRule="auto"/>
              <w:rPr>
                <w:rFonts w:hAnsi="宋体"/>
                <w:sz w:val="21"/>
              </w:rPr>
            </w:pPr>
            <w:r w:rsidRPr="004E480C">
              <w:rPr>
                <w:rFonts w:hAnsi="宋体" w:hint="eastAsia"/>
                <w:sz w:val="21"/>
              </w:rPr>
              <w:t>5.光度精度：±0.005A(使用NIST930 滤光片在1.0Abs )；</w:t>
            </w:r>
          </w:p>
          <w:p w:rsidR="00F17E13" w:rsidRPr="004E480C" w:rsidRDefault="00F17E13" w:rsidP="005B6C3C">
            <w:pPr>
              <w:spacing w:line="276" w:lineRule="auto"/>
              <w:rPr>
                <w:rFonts w:hAnsi="宋体"/>
                <w:sz w:val="21"/>
              </w:rPr>
            </w:pPr>
            <w:r w:rsidRPr="004E480C">
              <w:rPr>
                <w:rFonts w:hAnsi="宋体" w:hint="eastAsia"/>
                <w:sz w:val="21"/>
              </w:rPr>
              <w:t>6.基线平滑度：±0.001Abs；</w:t>
            </w:r>
          </w:p>
          <w:p w:rsidR="00F17E13" w:rsidRPr="004E480C" w:rsidRDefault="00F17E13" w:rsidP="005B6C3C">
            <w:pPr>
              <w:spacing w:line="276" w:lineRule="auto"/>
              <w:rPr>
                <w:rFonts w:hAnsi="宋体"/>
                <w:sz w:val="21"/>
              </w:rPr>
            </w:pPr>
            <w:r w:rsidRPr="004E480C">
              <w:rPr>
                <w:rFonts w:hAnsi="宋体" w:hint="eastAsia"/>
                <w:sz w:val="21"/>
              </w:rPr>
              <w:t>▲7.最大扫描速率：24000 nm/min；</w:t>
            </w:r>
          </w:p>
          <w:p w:rsidR="00F17E13" w:rsidRPr="004E480C" w:rsidRDefault="00F17E13" w:rsidP="005B6C3C">
            <w:pPr>
              <w:spacing w:line="276" w:lineRule="auto"/>
              <w:rPr>
                <w:rFonts w:hAnsi="宋体"/>
                <w:sz w:val="21"/>
              </w:rPr>
            </w:pPr>
            <w:r w:rsidRPr="004E480C">
              <w:rPr>
                <w:rFonts w:hAnsi="宋体" w:hint="eastAsia"/>
                <w:sz w:val="21"/>
              </w:rPr>
              <w:t>▲8.</w:t>
            </w:r>
            <w:proofErr w:type="gramStart"/>
            <w:r w:rsidRPr="004E480C">
              <w:rPr>
                <w:rFonts w:hAnsi="宋体" w:hint="eastAsia"/>
                <w:sz w:val="21"/>
              </w:rPr>
              <w:t>室光免疫</w:t>
            </w:r>
            <w:proofErr w:type="gramEnd"/>
            <w:r w:rsidRPr="004E480C">
              <w:rPr>
                <w:rFonts w:hAnsi="宋体" w:hint="eastAsia"/>
                <w:sz w:val="21"/>
              </w:rPr>
              <w:t>，无需关闭样品室就可以测试数据，如果测试数据时需要关闭样品室，则视为不满足；</w:t>
            </w:r>
          </w:p>
          <w:p w:rsidR="00F17E13" w:rsidRPr="004E480C" w:rsidRDefault="00F17E13" w:rsidP="005B6C3C">
            <w:pPr>
              <w:spacing w:line="276" w:lineRule="auto"/>
              <w:rPr>
                <w:rFonts w:hAnsi="宋体"/>
                <w:sz w:val="21"/>
              </w:rPr>
            </w:pPr>
            <w:r w:rsidRPr="004E480C">
              <w:rPr>
                <w:rFonts w:hAnsi="宋体" w:hint="eastAsia"/>
                <w:sz w:val="21"/>
              </w:rPr>
              <w:t>9.最少测试样品量：5μL；</w:t>
            </w:r>
          </w:p>
          <w:p w:rsidR="00F17E13" w:rsidRPr="004E480C" w:rsidRDefault="00F17E13" w:rsidP="005B6C3C">
            <w:pPr>
              <w:spacing w:line="276" w:lineRule="auto"/>
              <w:rPr>
                <w:rFonts w:hAnsi="宋体"/>
                <w:sz w:val="21"/>
              </w:rPr>
            </w:pPr>
            <w:r w:rsidRPr="004E480C">
              <w:rPr>
                <w:rFonts w:hAnsi="宋体" w:hint="eastAsia"/>
                <w:sz w:val="21"/>
              </w:rPr>
              <w:t>▲10.可配置光纤耦合测量探头，直接测量液体样品，无需使用比色</w:t>
            </w:r>
            <w:proofErr w:type="gramStart"/>
            <w:r w:rsidRPr="004E480C">
              <w:rPr>
                <w:rFonts w:hAnsi="宋体" w:hint="eastAsia"/>
                <w:sz w:val="21"/>
              </w:rPr>
              <w:t>皿</w:t>
            </w:r>
            <w:proofErr w:type="gramEnd"/>
            <w:r w:rsidRPr="004E480C">
              <w:rPr>
                <w:rFonts w:hAnsi="宋体" w:hint="eastAsia"/>
                <w:sz w:val="21"/>
              </w:rPr>
              <w:t>即可在极短时间内获得准确的结果。</w:t>
            </w:r>
          </w:p>
          <w:p w:rsidR="00F17E13" w:rsidRPr="004E480C" w:rsidRDefault="00F17E13" w:rsidP="005B6C3C">
            <w:pPr>
              <w:spacing w:line="276" w:lineRule="auto"/>
              <w:rPr>
                <w:rFonts w:hAnsi="宋体"/>
                <w:sz w:val="21"/>
              </w:rPr>
            </w:pPr>
            <w:r w:rsidRPr="004E480C">
              <w:rPr>
                <w:rFonts w:hAnsi="宋体" w:hint="eastAsia"/>
                <w:sz w:val="21"/>
              </w:rPr>
              <w:t>11.用户可以自行选择中文软件或者英文软件，适用于Windows操作系统，具有波长扫描. 浓度测试. 动力学. 扫描动力学以及仪器校准. 性能认证等功能。用户可以定期运行性能认证模块，验证仪器是否处于正常状态。</w:t>
            </w:r>
          </w:p>
          <w:p w:rsidR="00F17E13" w:rsidRPr="004E480C" w:rsidRDefault="00F17E13" w:rsidP="005B6C3C">
            <w:pPr>
              <w:spacing w:line="276" w:lineRule="auto"/>
              <w:rPr>
                <w:rFonts w:hAnsi="宋体"/>
                <w:sz w:val="21"/>
              </w:rPr>
            </w:pPr>
            <w:r w:rsidRPr="004E480C">
              <w:rPr>
                <w:rFonts w:hAnsi="宋体" w:hint="eastAsia"/>
                <w:sz w:val="21"/>
              </w:rPr>
              <w:t>12.配置要求：</w:t>
            </w:r>
          </w:p>
          <w:p w:rsidR="00F17E13" w:rsidRPr="004E480C" w:rsidRDefault="00F17E13" w:rsidP="005B6C3C">
            <w:pPr>
              <w:spacing w:line="276" w:lineRule="auto"/>
              <w:rPr>
                <w:rFonts w:hAnsi="宋体"/>
                <w:sz w:val="21"/>
              </w:rPr>
            </w:pPr>
            <w:r w:rsidRPr="004E480C">
              <w:rPr>
                <w:rFonts w:hAnsi="宋体" w:hint="eastAsia"/>
                <w:sz w:val="21"/>
              </w:rPr>
              <w:t>（1）紫外可见分光光度计主机，1套；</w:t>
            </w:r>
          </w:p>
          <w:p w:rsidR="00F17E13" w:rsidRPr="004E480C" w:rsidRDefault="00F17E13" w:rsidP="005B6C3C">
            <w:pPr>
              <w:spacing w:line="276" w:lineRule="auto"/>
              <w:rPr>
                <w:rFonts w:hAnsi="宋体"/>
                <w:sz w:val="21"/>
              </w:rPr>
            </w:pPr>
            <w:r w:rsidRPr="004E480C">
              <w:rPr>
                <w:rFonts w:hAnsi="宋体" w:hint="eastAsia"/>
                <w:sz w:val="21"/>
              </w:rPr>
              <w:t>（2）原装软件工作站，1套；</w:t>
            </w:r>
          </w:p>
          <w:p w:rsidR="00F17E13" w:rsidRPr="004E480C" w:rsidRDefault="00F17E13" w:rsidP="005B6C3C">
            <w:pPr>
              <w:spacing w:line="276" w:lineRule="auto"/>
              <w:rPr>
                <w:rFonts w:hAnsi="宋体"/>
                <w:sz w:val="21"/>
              </w:rPr>
            </w:pPr>
            <w:r w:rsidRPr="004E480C">
              <w:rPr>
                <w:rFonts w:hAnsi="宋体" w:hint="eastAsia"/>
                <w:sz w:val="21"/>
              </w:rPr>
              <w:t>（3）10mm正方形石英比色</w:t>
            </w:r>
            <w:proofErr w:type="gramStart"/>
            <w:r w:rsidRPr="004E480C">
              <w:rPr>
                <w:rFonts w:hAnsi="宋体" w:hint="eastAsia"/>
                <w:sz w:val="21"/>
              </w:rPr>
              <w:t>皿</w:t>
            </w:r>
            <w:proofErr w:type="gramEnd"/>
            <w:r w:rsidRPr="004E480C">
              <w:rPr>
                <w:rFonts w:hAnsi="宋体" w:hint="eastAsia"/>
                <w:sz w:val="21"/>
              </w:rPr>
              <w:t>，7个；</w:t>
            </w:r>
          </w:p>
          <w:p w:rsidR="00F17E13" w:rsidRPr="004E480C" w:rsidRDefault="00F17E13" w:rsidP="005B6C3C">
            <w:pPr>
              <w:spacing w:line="276" w:lineRule="auto"/>
              <w:rPr>
                <w:rFonts w:hAnsi="宋体"/>
                <w:sz w:val="21"/>
              </w:rPr>
            </w:pPr>
            <w:r w:rsidRPr="004E480C">
              <w:rPr>
                <w:rFonts w:hAnsi="宋体" w:hint="eastAsia"/>
                <w:sz w:val="21"/>
              </w:rPr>
              <w:t>▲（4）不低于18</w:t>
            </w:r>
            <w:proofErr w:type="gramStart"/>
            <w:r w:rsidRPr="004E480C">
              <w:rPr>
                <w:rFonts w:hAnsi="宋体" w:hint="eastAsia"/>
                <w:sz w:val="21"/>
              </w:rPr>
              <w:t>联池支架</w:t>
            </w:r>
            <w:proofErr w:type="gramEnd"/>
            <w:r w:rsidRPr="004E480C">
              <w:rPr>
                <w:rFonts w:hAnsi="宋体" w:hint="eastAsia"/>
                <w:sz w:val="21"/>
              </w:rPr>
              <w:t>，1套；</w:t>
            </w:r>
          </w:p>
          <w:p w:rsidR="00F17E13" w:rsidRPr="004E480C" w:rsidRDefault="00F17E13" w:rsidP="005B6C3C">
            <w:pPr>
              <w:spacing w:line="276" w:lineRule="auto"/>
              <w:rPr>
                <w:rFonts w:hAnsi="宋体"/>
                <w:sz w:val="21"/>
              </w:rPr>
            </w:pPr>
            <w:r w:rsidRPr="004E480C">
              <w:rPr>
                <w:rFonts w:hAnsi="宋体" w:hint="eastAsia"/>
                <w:sz w:val="21"/>
              </w:rPr>
              <w:t>（5）固体样品支架，1套；</w:t>
            </w:r>
          </w:p>
          <w:p w:rsidR="00F17E13" w:rsidRPr="004E480C" w:rsidRDefault="00F17E13" w:rsidP="005B6C3C">
            <w:pPr>
              <w:spacing w:line="276" w:lineRule="auto"/>
              <w:rPr>
                <w:rFonts w:hAnsi="宋体"/>
                <w:sz w:val="21"/>
              </w:rPr>
            </w:pPr>
            <w:r w:rsidRPr="004E480C">
              <w:rPr>
                <w:rFonts w:hAnsi="宋体" w:hint="eastAsia"/>
                <w:sz w:val="21"/>
              </w:rPr>
              <w:t>（6）积分球附件，1套</w:t>
            </w:r>
          </w:p>
          <w:p w:rsidR="00F17E13" w:rsidRPr="004E480C" w:rsidRDefault="00F17E13" w:rsidP="005B6C3C">
            <w:pPr>
              <w:spacing w:line="276" w:lineRule="auto"/>
              <w:rPr>
                <w:rFonts w:hAnsi="宋体"/>
                <w:sz w:val="21"/>
              </w:rPr>
            </w:pPr>
            <w:r w:rsidRPr="004E480C">
              <w:rPr>
                <w:rFonts w:hAnsi="宋体" w:hint="eastAsia"/>
                <w:sz w:val="21"/>
              </w:rPr>
              <w:t>（7）工作站硬件，1套；</w:t>
            </w:r>
          </w:p>
          <w:p w:rsidR="00F17E13" w:rsidRPr="004E480C" w:rsidRDefault="00F17E13" w:rsidP="005B6C3C">
            <w:pPr>
              <w:spacing w:line="276" w:lineRule="auto"/>
              <w:rPr>
                <w:rFonts w:hAnsi="宋体"/>
                <w:sz w:val="21"/>
              </w:rPr>
            </w:pPr>
            <w:r w:rsidRPr="004E480C">
              <w:rPr>
                <w:rFonts w:hAnsi="宋体" w:hint="eastAsia"/>
                <w:sz w:val="21"/>
              </w:rPr>
              <w:t>（8）软件手册，1套；</w:t>
            </w:r>
          </w:p>
          <w:p w:rsidR="00F17E13" w:rsidRPr="004E480C" w:rsidRDefault="00F17E13" w:rsidP="005B6C3C">
            <w:pPr>
              <w:spacing w:line="276" w:lineRule="auto"/>
              <w:rPr>
                <w:rFonts w:hAnsi="宋体"/>
                <w:sz w:val="21"/>
              </w:rPr>
            </w:pPr>
            <w:r w:rsidRPr="004E480C">
              <w:rPr>
                <w:rFonts w:hAnsi="宋体" w:hint="eastAsia"/>
                <w:sz w:val="21"/>
              </w:rPr>
              <w:t>（</w:t>
            </w:r>
            <w:r w:rsidRPr="004E480C">
              <w:rPr>
                <w:rFonts w:hAnsi="宋体"/>
                <w:sz w:val="21"/>
              </w:rPr>
              <w:t>9</w:t>
            </w:r>
            <w:r w:rsidRPr="004E480C">
              <w:rPr>
                <w:rFonts w:hAnsi="宋体" w:hint="eastAsia"/>
                <w:sz w:val="21"/>
              </w:rPr>
              <w:t>）全中文教学光盘，1张；</w:t>
            </w:r>
          </w:p>
          <w:p w:rsidR="00F17E13" w:rsidRPr="004E480C" w:rsidRDefault="00F17E13" w:rsidP="005B6C3C">
            <w:pPr>
              <w:spacing w:line="276" w:lineRule="auto"/>
              <w:rPr>
                <w:rFonts w:hAnsi="宋体"/>
                <w:sz w:val="21"/>
              </w:rPr>
            </w:pPr>
            <w:r w:rsidRPr="004E480C">
              <w:rPr>
                <w:rFonts w:hAnsi="宋体" w:hint="eastAsia"/>
                <w:sz w:val="21"/>
              </w:rPr>
              <w:t>（1</w:t>
            </w:r>
            <w:r w:rsidRPr="004E480C">
              <w:rPr>
                <w:rFonts w:hAnsi="宋体"/>
                <w:sz w:val="21"/>
              </w:rPr>
              <w:t>0</w:t>
            </w:r>
            <w:r w:rsidRPr="004E480C">
              <w:rPr>
                <w:rFonts w:hAnsi="宋体" w:hint="eastAsia"/>
                <w:sz w:val="21"/>
              </w:rPr>
              <w:t>）设施配套：15至20m</w:t>
            </w:r>
            <w:r w:rsidRPr="004E480C">
              <w:rPr>
                <w:rFonts w:hAnsi="宋体" w:hint="eastAsia"/>
                <w:sz w:val="21"/>
                <w:vertAlign w:val="superscript"/>
              </w:rPr>
              <w:t>2</w:t>
            </w:r>
            <w:r w:rsidRPr="004E480C">
              <w:rPr>
                <w:rFonts w:hAnsi="宋体" w:hint="eastAsia"/>
                <w:sz w:val="21"/>
              </w:rPr>
              <w:t>用移动除湿机1台，高密度PP三节万向抽气罩1个（包安装）。</w:t>
            </w:r>
          </w:p>
          <w:p w:rsidR="00F17E13" w:rsidRPr="004E480C" w:rsidRDefault="00F17E13" w:rsidP="005B6C3C">
            <w:pPr>
              <w:spacing w:line="276" w:lineRule="auto"/>
              <w:rPr>
                <w:rFonts w:hAnsi="宋体"/>
                <w:sz w:val="21"/>
              </w:rPr>
            </w:pPr>
            <w:r w:rsidRPr="004E480C">
              <w:rPr>
                <w:rFonts w:hAnsi="宋体" w:hint="eastAsia"/>
                <w:sz w:val="21"/>
              </w:rPr>
              <w:t>▲13.</w:t>
            </w:r>
            <w:r w:rsidRPr="004E480C">
              <w:rPr>
                <w:rFonts w:hint="eastAsia"/>
                <w:sz w:val="21"/>
              </w:rPr>
              <w:t>如所投产品为进口产品，</w:t>
            </w:r>
            <w:r w:rsidRPr="004E480C">
              <w:rPr>
                <w:rFonts w:hAnsi="宋体" w:hint="eastAsia"/>
                <w:sz w:val="21"/>
              </w:rPr>
              <w:t>投标时必须提供原厂商或区域总代理商出具的针对本项目的授权书，否则投标无效。</w:t>
            </w:r>
          </w:p>
        </w:tc>
      </w:tr>
      <w:tr w:rsidR="00F17E13" w:rsidRPr="004E480C" w:rsidTr="005B6C3C">
        <w:trPr>
          <w:trHeight w:val="440"/>
          <w:jc w:val="center"/>
        </w:trPr>
        <w:tc>
          <w:tcPr>
            <w:tcW w:w="9670" w:type="dxa"/>
            <w:gridSpan w:val="6"/>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rPr>
                <w:b/>
                <w:sz w:val="21"/>
              </w:rPr>
            </w:pPr>
            <w:r w:rsidRPr="004E480C">
              <w:rPr>
                <w:rFonts w:hint="eastAsia"/>
                <w:sz w:val="21"/>
              </w:rPr>
              <w:t>质量标准：</w:t>
            </w:r>
            <w:r w:rsidRPr="004E480C">
              <w:rPr>
                <w:rFonts w:hAnsi="宋体" w:hint="eastAsia"/>
                <w:sz w:val="21"/>
              </w:rPr>
              <w:t>符合设备制造厂家合格产品的出厂质量标准。</w:t>
            </w:r>
          </w:p>
        </w:tc>
      </w:tr>
      <w:tr w:rsidR="00F17E13" w:rsidRPr="004E480C" w:rsidTr="005B6C3C">
        <w:trPr>
          <w:trHeight w:val="440"/>
          <w:jc w:val="center"/>
        </w:trPr>
        <w:tc>
          <w:tcPr>
            <w:tcW w:w="9670" w:type="dxa"/>
            <w:gridSpan w:val="6"/>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rPr>
                <w:b/>
                <w:sz w:val="21"/>
              </w:rPr>
            </w:pPr>
            <w:r w:rsidRPr="004E480C">
              <w:rPr>
                <w:rFonts w:hint="eastAsia"/>
                <w:sz w:val="21"/>
              </w:rPr>
              <w:t>验收条件及标准：</w:t>
            </w:r>
            <w:r w:rsidRPr="004E480C">
              <w:rPr>
                <w:rFonts w:hAnsi="宋体" w:hint="eastAsia"/>
                <w:sz w:val="21"/>
              </w:rPr>
              <w:t>设备需全新、完好、无破损，按照技术要求的各项指标进行验收。</w:t>
            </w:r>
          </w:p>
        </w:tc>
      </w:tr>
      <w:tr w:rsidR="00F17E13" w:rsidRPr="004E480C" w:rsidTr="005B6C3C">
        <w:trPr>
          <w:trHeight w:val="440"/>
          <w:jc w:val="center"/>
        </w:trPr>
        <w:tc>
          <w:tcPr>
            <w:tcW w:w="9670" w:type="dxa"/>
            <w:gridSpan w:val="6"/>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rPr>
                <w:b/>
                <w:sz w:val="21"/>
              </w:rPr>
            </w:pPr>
            <w:r w:rsidRPr="004E480C">
              <w:rPr>
                <w:rFonts w:hint="eastAsia"/>
                <w:sz w:val="21"/>
              </w:rPr>
              <w:t>验收方法及方案：设备开机试运行，测试设备的技术性能指标，确认各项功能正常运行，同时检查随机文件应齐整。</w:t>
            </w:r>
          </w:p>
        </w:tc>
      </w:tr>
      <w:tr w:rsidR="00F17E13" w:rsidRPr="004E480C" w:rsidTr="005B6C3C">
        <w:trPr>
          <w:trHeight w:val="440"/>
          <w:jc w:val="center"/>
        </w:trPr>
        <w:tc>
          <w:tcPr>
            <w:tcW w:w="9670" w:type="dxa"/>
            <w:gridSpan w:val="6"/>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rPr>
                <w:sz w:val="21"/>
              </w:rPr>
            </w:pPr>
            <w:r w:rsidRPr="004E480C">
              <w:rPr>
                <w:rFonts w:hint="eastAsia"/>
                <w:b/>
                <w:sz w:val="21"/>
              </w:rPr>
              <w:lastRenderedPageBreak/>
              <w:t>二、采购预算：人民币壹佰捌拾捌万元整（￥188</w:t>
            </w:r>
            <w:r w:rsidRPr="004E480C">
              <w:rPr>
                <w:b/>
                <w:sz w:val="21"/>
              </w:rPr>
              <w:t>0000.00</w:t>
            </w:r>
            <w:r w:rsidRPr="004E480C">
              <w:rPr>
                <w:rFonts w:hint="eastAsia"/>
                <w:b/>
                <w:sz w:val="21"/>
              </w:rPr>
              <w:t>）</w:t>
            </w:r>
          </w:p>
        </w:tc>
      </w:tr>
      <w:tr w:rsidR="00F17E13" w:rsidRPr="004E480C" w:rsidTr="005B6C3C">
        <w:trPr>
          <w:trHeight w:val="273"/>
          <w:jc w:val="center"/>
        </w:trPr>
        <w:tc>
          <w:tcPr>
            <w:tcW w:w="9670" w:type="dxa"/>
            <w:gridSpan w:val="6"/>
            <w:tcBorders>
              <w:top w:val="single" w:sz="4" w:space="0" w:color="auto"/>
              <w:left w:val="single" w:sz="4" w:space="0" w:color="auto"/>
              <w:bottom w:val="single" w:sz="4" w:space="0" w:color="auto"/>
              <w:right w:val="single" w:sz="4" w:space="0" w:color="auto"/>
            </w:tcBorders>
          </w:tcPr>
          <w:p w:rsidR="00F17E13" w:rsidRPr="004E480C" w:rsidRDefault="00F17E13" w:rsidP="005B6C3C">
            <w:pPr>
              <w:spacing w:line="276" w:lineRule="auto"/>
              <w:rPr>
                <w:b/>
                <w:sz w:val="21"/>
              </w:rPr>
            </w:pPr>
            <w:r w:rsidRPr="004E480C">
              <w:rPr>
                <w:rFonts w:hint="eastAsia"/>
                <w:b/>
                <w:sz w:val="21"/>
              </w:rPr>
              <w:t>三、商务最低要求表</w:t>
            </w:r>
          </w:p>
        </w:tc>
      </w:tr>
      <w:tr w:rsidR="00F17E13" w:rsidRPr="004E480C" w:rsidTr="005B6C3C">
        <w:trPr>
          <w:jc w:val="center"/>
        </w:trPr>
        <w:tc>
          <w:tcPr>
            <w:tcW w:w="1860" w:type="dxa"/>
            <w:gridSpan w:val="2"/>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jc w:val="center"/>
              <w:rPr>
                <w:sz w:val="21"/>
              </w:rPr>
            </w:pPr>
            <w:r w:rsidRPr="004E480C">
              <w:rPr>
                <w:rFonts w:hint="eastAsia"/>
                <w:sz w:val="21"/>
              </w:rPr>
              <w:t>质保期</w:t>
            </w:r>
          </w:p>
        </w:tc>
        <w:tc>
          <w:tcPr>
            <w:tcW w:w="7810" w:type="dxa"/>
            <w:gridSpan w:val="4"/>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napToGrid w:val="0"/>
              <w:spacing w:line="276" w:lineRule="auto"/>
              <w:rPr>
                <w:sz w:val="21"/>
              </w:rPr>
            </w:pPr>
            <w:r w:rsidRPr="004E480C">
              <w:rPr>
                <w:rFonts w:hint="eastAsia"/>
                <w:sz w:val="21"/>
              </w:rPr>
              <w:t>按国家有关产品“三包”规定执行“三包”，质保期除特别注明外，最短不得少于1年（若厂家质保期超过1年的，按厂家</w:t>
            </w:r>
            <w:proofErr w:type="gramStart"/>
            <w:r w:rsidRPr="004E480C">
              <w:rPr>
                <w:rFonts w:hint="eastAsia"/>
                <w:sz w:val="21"/>
              </w:rPr>
              <w:t>规定全</w:t>
            </w:r>
            <w:proofErr w:type="gramEnd"/>
            <w:r w:rsidRPr="004E480C">
              <w:rPr>
                <w:rFonts w:hint="eastAsia"/>
                <w:sz w:val="21"/>
              </w:rPr>
              <w:t>免费包修），质保期内免费保修，终身维修。</w:t>
            </w:r>
          </w:p>
        </w:tc>
      </w:tr>
      <w:tr w:rsidR="00F17E13" w:rsidRPr="004E480C" w:rsidTr="005B6C3C">
        <w:trPr>
          <w:jc w:val="center"/>
        </w:trPr>
        <w:tc>
          <w:tcPr>
            <w:tcW w:w="1860" w:type="dxa"/>
            <w:gridSpan w:val="2"/>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jc w:val="center"/>
              <w:rPr>
                <w:sz w:val="21"/>
              </w:rPr>
            </w:pPr>
            <w:r w:rsidRPr="004E480C">
              <w:rPr>
                <w:rFonts w:hint="eastAsia"/>
                <w:sz w:val="21"/>
              </w:rPr>
              <w:t>售后及技术服务要求</w:t>
            </w:r>
          </w:p>
        </w:tc>
        <w:tc>
          <w:tcPr>
            <w:tcW w:w="7810" w:type="dxa"/>
            <w:gridSpan w:val="4"/>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napToGrid w:val="0"/>
              <w:spacing w:line="276" w:lineRule="auto"/>
              <w:rPr>
                <w:sz w:val="21"/>
              </w:rPr>
            </w:pPr>
            <w:r w:rsidRPr="004E480C">
              <w:rPr>
                <w:sz w:val="21"/>
              </w:rPr>
              <w:t>1</w:t>
            </w:r>
            <w:r w:rsidRPr="004E480C">
              <w:rPr>
                <w:rFonts w:hint="eastAsia"/>
                <w:sz w:val="21"/>
              </w:rPr>
              <w:t>.免费送货上门、免费安装调试合格，定期回访以及对设备维修，终身维护。</w:t>
            </w:r>
          </w:p>
          <w:p w:rsidR="00F17E13" w:rsidRPr="004E480C" w:rsidRDefault="00F17E13" w:rsidP="005B6C3C">
            <w:pPr>
              <w:spacing w:line="276" w:lineRule="auto"/>
              <w:rPr>
                <w:rFonts w:hAnsi="宋体"/>
                <w:sz w:val="21"/>
              </w:rPr>
            </w:pPr>
            <w:r w:rsidRPr="004E480C">
              <w:rPr>
                <w:rFonts w:hAnsi="宋体" w:hint="eastAsia"/>
                <w:sz w:val="21"/>
              </w:rPr>
              <w:t>2.设有专门的应用专家，帮助用户正确地选择色谱柱，提高分析能力。</w:t>
            </w:r>
          </w:p>
          <w:p w:rsidR="00F17E13" w:rsidRPr="004E480C" w:rsidRDefault="00F17E13" w:rsidP="005B6C3C">
            <w:pPr>
              <w:snapToGrid w:val="0"/>
              <w:spacing w:line="276" w:lineRule="auto"/>
              <w:rPr>
                <w:sz w:val="21"/>
              </w:rPr>
            </w:pPr>
            <w:r w:rsidRPr="004E480C">
              <w:rPr>
                <w:rFonts w:hint="eastAsia"/>
                <w:sz w:val="21"/>
              </w:rPr>
              <w:t>3.在使用过程中发生质量问题或故障，接通知后1小时响应，12小时内到达现场处理，一般故障处理时限不超过24小时修复，如果故障在检修72小时后故障仍无法排除，中标供应商应在48小时内提供不低于故障设备规格型号档次的备用设备供采购人使用，直至故障设备修复。</w:t>
            </w:r>
          </w:p>
          <w:p w:rsidR="00F17E13" w:rsidRPr="004E480C" w:rsidRDefault="00F17E13" w:rsidP="005B6C3C">
            <w:pPr>
              <w:snapToGrid w:val="0"/>
              <w:spacing w:line="276" w:lineRule="auto"/>
              <w:rPr>
                <w:sz w:val="21"/>
              </w:rPr>
            </w:pPr>
            <w:r w:rsidRPr="004E480C">
              <w:rPr>
                <w:rFonts w:hint="eastAsia"/>
                <w:sz w:val="21"/>
              </w:rPr>
              <w:t>4.投标人提供全部设备必须是具备厂家合法销售渠道的全新合格正品，所有设备必须完全满足采购文件所述性能配置要求，若产品在运输过程中损坏或擦伤须无偿调换相同产品。</w:t>
            </w:r>
          </w:p>
          <w:p w:rsidR="00F17E13" w:rsidRPr="004E480C" w:rsidRDefault="00F17E13" w:rsidP="005B6C3C">
            <w:pPr>
              <w:snapToGrid w:val="0"/>
              <w:spacing w:line="276" w:lineRule="auto"/>
              <w:rPr>
                <w:sz w:val="21"/>
              </w:rPr>
            </w:pPr>
            <w:r w:rsidRPr="004E480C">
              <w:rPr>
                <w:rFonts w:hint="eastAsia"/>
                <w:sz w:val="21"/>
              </w:rPr>
              <w:t>5.保修期内非用户原因引起的质量事故中标供应商应负全部责任。</w:t>
            </w:r>
          </w:p>
          <w:p w:rsidR="00F17E13" w:rsidRPr="004E480C" w:rsidRDefault="00F17E13" w:rsidP="005B6C3C">
            <w:pPr>
              <w:snapToGrid w:val="0"/>
              <w:spacing w:line="276" w:lineRule="auto"/>
              <w:rPr>
                <w:sz w:val="21"/>
              </w:rPr>
            </w:pPr>
            <w:r w:rsidRPr="004E480C">
              <w:rPr>
                <w:rFonts w:hint="eastAsia"/>
                <w:sz w:val="21"/>
              </w:rPr>
              <w:t>6.设备维修或更换后其保修期相应顺延；</w:t>
            </w:r>
          </w:p>
          <w:p w:rsidR="00F17E13" w:rsidRPr="004E480C" w:rsidRDefault="00F17E13" w:rsidP="005B6C3C">
            <w:pPr>
              <w:snapToGrid w:val="0"/>
              <w:spacing w:line="276" w:lineRule="auto"/>
              <w:rPr>
                <w:sz w:val="21"/>
              </w:rPr>
            </w:pPr>
            <w:r w:rsidRPr="004E480C">
              <w:rPr>
                <w:rFonts w:hint="eastAsia"/>
                <w:sz w:val="21"/>
              </w:rPr>
              <w:t>7.所有非故意性损坏以及在要求质量标准范围内的正常使用造成的损坏均要免费维修；</w:t>
            </w:r>
          </w:p>
          <w:p w:rsidR="00F17E13" w:rsidRPr="004E480C" w:rsidRDefault="00F17E13" w:rsidP="005B6C3C">
            <w:pPr>
              <w:snapToGrid w:val="0"/>
              <w:spacing w:line="276" w:lineRule="auto"/>
              <w:rPr>
                <w:sz w:val="21"/>
              </w:rPr>
            </w:pPr>
            <w:r w:rsidRPr="004E480C">
              <w:rPr>
                <w:rFonts w:hint="eastAsia"/>
                <w:sz w:val="21"/>
              </w:rPr>
              <w:t>8.对因采购方人员的不正当使用所造成的损坏不归中标供应商负责保修，但中标供应商也要积极帮助采购人修理，并保证提供优惠价格的配件和服务。</w:t>
            </w:r>
          </w:p>
        </w:tc>
      </w:tr>
      <w:tr w:rsidR="00F17E13" w:rsidRPr="004E480C" w:rsidTr="005B6C3C">
        <w:trPr>
          <w:trHeight w:val="70"/>
          <w:jc w:val="center"/>
        </w:trPr>
        <w:tc>
          <w:tcPr>
            <w:tcW w:w="1860" w:type="dxa"/>
            <w:gridSpan w:val="2"/>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jc w:val="center"/>
              <w:rPr>
                <w:sz w:val="21"/>
              </w:rPr>
            </w:pPr>
            <w:r w:rsidRPr="004E480C">
              <w:rPr>
                <w:rFonts w:hint="eastAsia"/>
                <w:sz w:val="21"/>
              </w:rPr>
              <w:t>交货时间及地点</w:t>
            </w:r>
          </w:p>
        </w:tc>
        <w:tc>
          <w:tcPr>
            <w:tcW w:w="7810" w:type="dxa"/>
            <w:gridSpan w:val="4"/>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rPr>
                <w:sz w:val="21"/>
              </w:rPr>
            </w:pPr>
            <w:r w:rsidRPr="004E480C">
              <w:rPr>
                <w:rFonts w:hint="eastAsia"/>
                <w:sz w:val="21"/>
              </w:rPr>
              <w:t>交货时间：自签订合同之日起国产设备</w:t>
            </w:r>
            <w:r w:rsidRPr="004E480C">
              <w:rPr>
                <w:sz w:val="21"/>
              </w:rPr>
              <w:t>30</w:t>
            </w:r>
            <w:r w:rsidRPr="004E480C">
              <w:rPr>
                <w:rFonts w:hint="eastAsia"/>
                <w:sz w:val="21"/>
              </w:rPr>
              <w:t>天；进口设备</w:t>
            </w:r>
            <w:r w:rsidRPr="004E480C">
              <w:rPr>
                <w:sz w:val="21"/>
              </w:rPr>
              <w:t>90</w:t>
            </w:r>
            <w:r w:rsidRPr="004E480C">
              <w:rPr>
                <w:rFonts w:hint="eastAsia"/>
                <w:sz w:val="21"/>
              </w:rPr>
              <w:t>天内全部完成设备的供货并安装调试完毕，使其具备验收条件。</w:t>
            </w:r>
          </w:p>
          <w:p w:rsidR="00F17E13" w:rsidRPr="004E480C" w:rsidRDefault="00F17E13" w:rsidP="005B6C3C">
            <w:pPr>
              <w:spacing w:line="276" w:lineRule="auto"/>
              <w:rPr>
                <w:sz w:val="21"/>
              </w:rPr>
            </w:pPr>
            <w:r w:rsidRPr="004E480C">
              <w:rPr>
                <w:rFonts w:hint="eastAsia"/>
                <w:sz w:val="21"/>
              </w:rPr>
              <w:t>交货地点：广西柳州市采购人指定地点</w:t>
            </w:r>
          </w:p>
        </w:tc>
      </w:tr>
      <w:tr w:rsidR="00F17E13" w:rsidRPr="004E480C" w:rsidTr="005B6C3C">
        <w:trPr>
          <w:trHeight w:val="1017"/>
          <w:jc w:val="center"/>
        </w:trPr>
        <w:tc>
          <w:tcPr>
            <w:tcW w:w="1860" w:type="dxa"/>
            <w:gridSpan w:val="2"/>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jc w:val="center"/>
              <w:rPr>
                <w:sz w:val="21"/>
              </w:rPr>
            </w:pPr>
            <w:r w:rsidRPr="004E480C">
              <w:rPr>
                <w:rFonts w:hint="eastAsia"/>
                <w:sz w:val="21"/>
              </w:rPr>
              <w:t>付款条件</w:t>
            </w:r>
          </w:p>
        </w:tc>
        <w:tc>
          <w:tcPr>
            <w:tcW w:w="7810" w:type="dxa"/>
            <w:gridSpan w:val="4"/>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napToGrid w:val="0"/>
              <w:spacing w:line="276" w:lineRule="auto"/>
              <w:rPr>
                <w:sz w:val="21"/>
              </w:rPr>
            </w:pPr>
            <w:r w:rsidRPr="004E480C">
              <w:rPr>
                <w:rFonts w:hint="eastAsia"/>
                <w:sz w:val="21"/>
              </w:rPr>
              <w:t>1.本项目履约保证金为合同价款的5%，在合同签订前交到采购人财务管理部门，项目验收合格满一年后退还（无息）。</w:t>
            </w:r>
          </w:p>
          <w:p w:rsidR="00F17E13" w:rsidRPr="004E480C" w:rsidRDefault="00F17E13" w:rsidP="005B6C3C">
            <w:pPr>
              <w:snapToGrid w:val="0"/>
              <w:spacing w:line="276" w:lineRule="auto"/>
              <w:rPr>
                <w:sz w:val="21"/>
              </w:rPr>
            </w:pPr>
            <w:r w:rsidRPr="004E480C">
              <w:rPr>
                <w:rFonts w:hint="eastAsia"/>
                <w:sz w:val="21"/>
              </w:rPr>
              <w:t>2.本项目无预付款，全部货物交货完毕，验收合格，且采购人收到发票二十个工作日内一次性支付全部货款。</w:t>
            </w:r>
          </w:p>
        </w:tc>
      </w:tr>
      <w:tr w:rsidR="00F17E13" w:rsidRPr="004E480C" w:rsidTr="005B6C3C">
        <w:trPr>
          <w:jc w:val="center"/>
        </w:trPr>
        <w:tc>
          <w:tcPr>
            <w:tcW w:w="9670" w:type="dxa"/>
            <w:gridSpan w:val="6"/>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rPr>
                <w:sz w:val="21"/>
              </w:rPr>
            </w:pPr>
            <w:r w:rsidRPr="004E480C">
              <w:rPr>
                <w:rFonts w:hint="eastAsia"/>
                <w:b/>
                <w:sz w:val="21"/>
              </w:rPr>
              <w:t>四、投标人的资信要求表（如有请提供）</w:t>
            </w:r>
          </w:p>
        </w:tc>
      </w:tr>
      <w:tr w:rsidR="00F17E13" w:rsidRPr="004E480C" w:rsidTr="005B6C3C">
        <w:trPr>
          <w:trHeight w:val="361"/>
          <w:jc w:val="center"/>
        </w:trPr>
        <w:tc>
          <w:tcPr>
            <w:tcW w:w="1860" w:type="dxa"/>
            <w:gridSpan w:val="2"/>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jc w:val="center"/>
              <w:rPr>
                <w:sz w:val="21"/>
              </w:rPr>
            </w:pPr>
            <w:r w:rsidRPr="004E480C">
              <w:rPr>
                <w:rFonts w:hint="eastAsia"/>
                <w:sz w:val="21"/>
              </w:rPr>
              <w:t>政策性加分条件</w:t>
            </w:r>
          </w:p>
        </w:tc>
        <w:tc>
          <w:tcPr>
            <w:tcW w:w="7810" w:type="dxa"/>
            <w:gridSpan w:val="4"/>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rPr>
                <w:sz w:val="21"/>
              </w:rPr>
            </w:pPr>
            <w:r w:rsidRPr="004E480C">
              <w:rPr>
                <w:rFonts w:hint="eastAsia"/>
                <w:sz w:val="21"/>
              </w:rPr>
              <w:t>符合节能环保等国家政策要求。</w:t>
            </w:r>
          </w:p>
        </w:tc>
      </w:tr>
      <w:tr w:rsidR="00F17E13" w:rsidRPr="004E480C" w:rsidTr="005B6C3C">
        <w:trPr>
          <w:jc w:val="center"/>
        </w:trPr>
        <w:tc>
          <w:tcPr>
            <w:tcW w:w="1860" w:type="dxa"/>
            <w:gridSpan w:val="2"/>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jc w:val="center"/>
              <w:rPr>
                <w:sz w:val="21"/>
              </w:rPr>
            </w:pPr>
            <w:r w:rsidRPr="004E480C">
              <w:rPr>
                <w:rFonts w:hint="eastAsia"/>
                <w:sz w:val="21"/>
              </w:rPr>
              <w:t>质量管理、企业信用要求</w:t>
            </w:r>
          </w:p>
        </w:tc>
        <w:tc>
          <w:tcPr>
            <w:tcW w:w="7810" w:type="dxa"/>
            <w:gridSpan w:val="4"/>
            <w:tcBorders>
              <w:top w:val="single" w:sz="4" w:space="0" w:color="auto"/>
              <w:left w:val="single" w:sz="4" w:space="0" w:color="auto"/>
              <w:bottom w:val="single" w:sz="4" w:space="0" w:color="auto"/>
              <w:right w:val="single" w:sz="4" w:space="0" w:color="auto"/>
            </w:tcBorders>
          </w:tcPr>
          <w:p w:rsidR="00F17E13" w:rsidRPr="004E480C" w:rsidRDefault="00F17E13" w:rsidP="005B6C3C">
            <w:pPr>
              <w:spacing w:line="276" w:lineRule="auto"/>
              <w:rPr>
                <w:rFonts w:hAnsi="宋体"/>
                <w:sz w:val="21"/>
              </w:rPr>
            </w:pPr>
            <w:r w:rsidRPr="004E480C">
              <w:rPr>
                <w:sz w:val="21"/>
              </w:rPr>
              <w:t>1.</w:t>
            </w:r>
            <w:r w:rsidRPr="004E480C">
              <w:rPr>
                <w:rFonts w:hAnsi="宋体" w:hint="eastAsia"/>
                <w:sz w:val="21"/>
              </w:rPr>
              <w:t>投标人可根据第四章《评标办法及评分标准》中评审要素提供相关的证明材料。</w:t>
            </w:r>
          </w:p>
          <w:p w:rsidR="00F17E13" w:rsidRPr="004E480C" w:rsidRDefault="00F17E13" w:rsidP="005B6C3C">
            <w:pPr>
              <w:spacing w:line="276" w:lineRule="auto"/>
              <w:rPr>
                <w:rFonts w:hAnsi="宋体"/>
                <w:sz w:val="21"/>
              </w:rPr>
            </w:pPr>
            <w:r w:rsidRPr="004E480C">
              <w:rPr>
                <w:rFonts w:hAnsi="宋体" w:hint="eastAsia"/>
                <w:sz w:val="21"/>
              </w:rPr>
              <w:t>2.</w:t>
            </w:r>
            <w:r w:rsidRPr="004E480C">
              <w:rPr>
                <w:rFonts w:hint="eastAsia"/>
                <w:sz w:val="21"/>
              </w:rPr>
              <w:t>投标人</w:t>
            </w:r>
            <w:r w:rsidRPr="004E480C">
              <w:rPr>
                <w:sz w:val="21"/>
              </w:rPr>
              <w:t>201</w:t>
            </w:r>
            <w:r w:rsidRPr="004E480C">
              <w:rPr>
                <w:rFonts w:hint="eastAsia"/>
                <w:sz w:val="21"/>
              </w:rPr>
              <w:t xml:space="preserve">6年以来获得有关行政机关部门颁发的与企业生产经营相关的奖项（提供证书复印件并加盖投标单位公章）。 </w:t>
            </w:r>
          </w:p>
        </w:tc>
      </w:tr>
      <w:tr w:rsidR="00F17E13" w:rsidRPr="004E480C" w:rsidTr="005B6C3C">
        <w:trPr>
          <w:jc w:val="center"/>
        </w:trPr>
        <w:tc>
          <w:tcPr>
            <w:tcW w:w="1860" w:type="dxa"/>
            <w:gridSpan w:val="2"/>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jc w:val="center"/>
              <w:rPr>
                <w:sz w:val="21"/>
              </w:rPr>
            </w:pPr>
            <w:r w:rsidRPr="004E480C">
              <w:rPr>
                <w:rFonts w:hint="eastAsia"/>
                <w:sz w:val="21"/>
              </w:rPr>
              <w:t>能力或业绩</w:t>
            </w:r>
          </w:p>
          <w:p w:rsidR="00F17E13" w:rsidRPr="004E480C" w:rsidRDefault="00F17E13" w:rsidP="005B6C3C">
            <w:pPr>
              <w:spacing w:line="276" w:lineRule="auto"/>
              <w:jc w:val="center"/>
              <w:rPr>
                <w:sz w:val="21"/>
              </w:rPr>
            </w:pPr>
            <w:r w:rsidRPr="004E480C">
              <w:rPr>
                <w:rFonts w:hint="eastAsia"/>
                <w:sz w:val="21"/>
              </w:rPr>
              <w:t>要求</w:t>
            </w:r>
          </w:p>
        </w:tc>
        <w:tc>
          <w:tcPr>
            <w:tcW w:w="7810" w:type="dxa"/>
            <w:gridSpan w:val="4"/>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rPr>
                <w:sz w:val="21"/>
              </w:rPr>
            </w:pPr>
            <w:r w:rsidRPr="004E480C">
              <w:rPr>
                <w:rFonts w:hint="eastAsia"/>
                <w:sz w:val="21"/>
              </w:rPr>
              <w:t>投标人</w:t>
            </w:r>
            <w:r w:rsidRPr="004E480C">
              <w:rPr>
                <w:sz w:val="21"/>
              </w:rPr>
              <w:t>201</w:t>
            </w:r>
            <w:r w:rsidRPr="004E480C">
              <w:rPr>
                <w:rFonts w:hint="eastAsia"/>
                <w:sz w:val="21"/>
              </w:rPr>
              <w:t>6年以来同类产品销售业绩且无不良记录</w:t>
            </w:r>
            <w:r w:rsidRPr="004E480C">
              <w:rPr>
                <w:sz w:val="21"/>
              </w:rPr>
              <w:t>[</w:t>
            </w:r>
            <w:r w:rsidRPr="004E480C">
              <w:rPr>
                <w:rFonts w:hint="eastAsia"/>
                <w:sz w:val="21"/>
              </w:rPr>
              <w:t>以中标通知书和销售合同复印件为准</w:t>
            </w:r>
            <w:r w:rsidRPr="004E480C">
              <w:rPr>
                <w:sz w:val="21"/>
              </w:rPr>
              <w:t>]</w:t>
            </w:r>
            <w:r w:rsidRPr="004E480C">
              <w:rPr>
                <w:rFonts w:hint="eastAsia"/>
                <w:sz w:val="21"/>
              </w:rPr>
              <w:t>。</w:t>
            </w:r>
          </w:p>
        </w:tc>
      </w:tr>
      <w:tr w:rsidR="00F17E13" w:rsidRPr="004E480C" w:rsidTr="005B6C3C">
        <w:trPr>
          <w:jc w:val="center"/>
        </w:trPr>
        <w:tc>
          <w:tcPr>
            <w:tcW w:w="9670" w:type="dxa"/>
            <w:gridSpan w:val="6"/>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rPr>
                <w:sz w:val="21"/>
              </w:rPr>
            </w:pPr>
            <w:r w:rsidRPr="004E480C">
              <w:rPr>
                <w:rFonts w:hint="eastAsia"/>
                <w:b/>
                <w:sz w:val="21"/>
              </w:rPr>
              <w:t>五、采购人对项目的特殊要求及说明</w:t>
            </w:r>
          </w:p>
        </w:tc>
      </w:tr>
      <w:tr w:rsidR="00F17E13" w:rsidRPr="004E480C" w:rsidTr="005B6C3C">
        <w:trPr>
          <w:jc w:val="center"/>
        </w:trPr>
        <w:tc>
          <w:tcPr>
            <w:tcW w:w="1860" w:type="dxa"/>
            <w:gridSpan w:val="2"/>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jc w:val="center"/>
              <w:rPr>
                <w:sz w:val="21"/>
              </w:rPr>
            </w:pPr>
            <w:r w:rsidRPr="004E480C">
              <w:rPr>
                <w:rFonts w:hint="eastAsia"/>
                <w:sz w:val="21"/>
              </w:rPr>
              <w:t>采购人的特殊要求及说明</w:t>
            </w:r>
          </w:p>
        </w:tc>
        <w:tc>
          <w:tcPr>
            <w:tcW w:w="7810" w:type="dxa"/>
            <w:gridSpan w:val="4"/>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rPr>
                <w:b/>
                <w:sz w:val="21"/>
              </w:rPr>
            </w:pPr>
            <w:r w:rsidRPr="004E480C">
              <w:rPr>
                <w:b/>
                <w:sz w:val="21"/>
              </w:rPr>
              <w:t>1</w:t>
            </w:r>
            <w:r w:rsidRPr="004E480C">
              <w:rPr>
                <w:rFonts w:hint="eastAsia"/>
                <w:b/>
                <w:sz w:val="21"/>
              </w:rPr>
              <w:t>.本分</w:t>
            </w:r>
            <w:proofErr w:type="gramStart"/>
            <w:r w:rsidRPr="004E480C">
              <w:rPr>
                <w:rFonts w:hint="eastAsia"/>
                <w:b/>
                <w:sz w:val="21"/>
              </w:rPr>
              <w:t>标所有</w:t>
            </w:r>
            <w:proofErr w:type="gramEnd"/>
            <w:r w:rsidRPr="004E480C">
              <w:rPr>
                <w:rFonts w:hint="eastAsia"/>
                <w:b/>
                <w:sz w:val="21"/>
              </w:rPr>
              <w:t>货物</w:t>
            </w:r>
            <w:r w:rsidRPr="004E480C">
              <w:rPr>
                <w:rFonts w:hAnsi="宋体" w:hint="eastAsia"/>
                <w:b/>
                <w:sz w:val="21"/>
              </w:rPr>
              <w:t>已按规定办妥进口产品采购审核手续，投标产品可选用进口产品，但如选用进口产品时必须为全套原装进口产品（即通过中国海关报关验放进入中国境内且产自关境外的产品），同时投标人必须负责办理进口产品所有相关手续并承担所有费用。在进口产品投标报价相同的情况下，优先采购向我国企业转让技术、与我国企业签订消化吸收再创新方案的供应商的进口产品。</w:t>
            </w:r>
            <w:r w:rsidRPr="004E480C">
              <w:rPr>
                <w:rFonts w:hint="eastAsia"/>
                <w:b/>
                <w:sz w:val="21"/>
              </w:rPr>
              <w:t>）</w:t>
            </w:r>
          </w:p>
          <w:p w:rsidR="00F17E13" w:rsidRPr="004E480C" w:rsidRDefault="00F17E13" w:rsidP="005B6C3C">
            <w:pPr>
              <w:spacing w:line="276" w:lineRule="auto"/>
              <w:rPr>
                <w:sz w:val="21"/>
              </w:rPr>
            </w:pPr>
            <w:r w:rsidRPr="004E480C">
              <w:rPr>
                <w:sz w:val="21"/>
              </w:rPr>
              <w:lastRenderedPageBreak/>
              <w:t>2</w:t>
            </w:r>
            <w:r w:rsidRPr="004E480C">
              <w:rPr>
                <w:rFonts w:hint="eastAsia"/>
                <w:sz w:val="21"/>
              </w:rPr>
              <w:t>.投标须以人民币报价。</w:t>
            </w:r>
          </w:p>
          <w:p w:rsidR="00F17E13" w:rsidRPr="004E480C" w:rsidRDefault="00F17E13" w:rsidP="005B6C3C">
            <w:pPr>
              <w:spacing w:line="276" w:lineRule="auto"/>
              <w:rPr>
                <w:sz w:val="21"/>
              </w:rPr>
            </w:pPr>
            <w:r w:rsidRPr="004E480C">
              <w:rPr>
                <w:sz w:val="21"/>
              </w:rPr>
              <w:t>3</w:t>
            </w:r>
            <w:r w:rsidRPr="004E480C">
              <w:rPr>
                <w:rFonts w:hint="eastAsia"/>
                <w:sz w:val="21"/>
              </w:rPr>
              <w:t>.根据相关规定，进口货物若可办理免税，投标人在报价时不得将关税列入投标报价，如投标人将关税列入投标报价的，中标后采购人将不予支付。</w:t>
            </w:r>
          </w:p>
        </w:tc>
      </w:tr>
      <w:tr w:rsidR="00F17E13" w:rsidRPr="004E480C" w:rsidTr="005B6C3C">
        <w:trPr>
          <w:jc w:val="center"/>
        </w:trPr>
        <w:tc>
          <w:tcPr>
            <w:tcW w:w="1860" w:type="dxa"/>
            <w:gridSpan w:val="2"/>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jc w:val="center"/>
              <w:rPr>
                <w:sz w:val="21"/>
              </w:rPr>
            </w:pPr>
            <w:r w:rsidRPr="004E480C">
              <w:rPr>
                <w:rFonts w:hint="eastAsia"/>
                <w:sz w:val="21"/>
              </w:rPr>
              <w:lastRenderedPageBreak/>
              <w:t>核心产品</w:t>
            </w:r>
          </w:p>
        </w:tc>
        <w:tc>
          <w:tcPr>
            <w:tcW w:w="7810" w:type="dxa"/>
            <w:gridSpan w:val="4"/>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rPr>
                <w:sz w:val="21"/>
              </w:rPr>
            </w:pPr>
            <w:r w:rsidRPr="004E480C">
              <w:rPr>
                <w:rFonts w:hAnsi="宋体" w:hint="eastAsia"/>
                <w:sz w:val="21"/>
              </w:rPr>
              <w:t>本项目“第1项二极管阵列液相色谱”和“第</w:t>
            </w:r>
            <w:r w:rsidRPr="004E480C">
              <w:rPr>
                <w:rFonts w:hAnsi="宋体" w:cs="宋体"/>
                <w:kern w:val="0"/>
                <w:sz w:val="21"/>
              </w:rPr>
              <w:t>2</w:t>
            </w:r>
            <w:r w:rsidRPr="004E480C">
              <w:rPr>
                <w:rFonts w:hAnsi="宋体" w:cs="宋体" w:hint="eastAsia"/>
                <w:kern w:val="0"/>
                <w:sz w:val="21"/>
              </w:rPr>
              <w:t>项顶空进样气相色谱</w:t>
            </w:r>
            <w:r w:rsidRPr="004E480C">
              <w:rPr>
                <w:rFonts w:hAnsi="宋体" w:hint="eastAsia"/>
                <w:sz w:val="21"/>
              </w:rPr>
              <w:t>”为核心产品，如提供相同品牌产品且通过资格审查、符合性审查的不同投标人参加同一合同项下投标的，按一家投标人计算，评审后得分最高的同品牌投标人获得中标人推荐资格；评审得分相同的，由采购人或者采购人委托评标委员会采取随机抽取方式确定一个投标人获得中标人推荐资格。</w:t>
            </w:r>
          </w:p>
        </w:tc>
      </w:tr>
    </w:tbl>
    <w:p w:rsidR="00F17E13" w:rsidRPr="004E480C" w:rsidRDefault="00F17E13" w:rsidP="00F17E13">
      <w:pPr>
        <w:tabs>
          <w:tab w:val="left" w:pos="3930"/>
        </w:tabs>
        <w:spacing w:line="360" w:lineRule="auto"/>
      </w:pPr>
    </w:p>
    <w:p w:rsidR="00F17E13" w:rsidRPr="004E480C" w:rsidRDefault="00F17E13" w:rsidP="00F17E13">
      <w:pPr>
        <w:tabs>
          <w:tab w:val="left" w:pos="3930"/>
        </w:tabs>
        <w:spacing w:line="360" w:lineRule="auto"/>
      </w:pPr>
    </w:p>
    <w:p w:rsidR="00F17E13" w:rsidRPr="004E480C" w:rsidRDefault="00F17E13" w:rsidP="00F17E13">
      <w:pPr>
        <w:spacing w:line="360" w:lineRule="auto"/>
        <w:ind w:firstLineChars="202" w:firstLine="487"/>
        <w:rPr>
          <w:b/>
          <w:sz w:val="21"/>
        </w:rPr>
      </w:pPr>
      <w:r w:rsidRPr="004E480C">
        <w:rPr>
          <w:rFonts w:hint="eastAsia"/>
          <w:b/>
          <w:szCs w:val="24"/>
        </w:rPr>
        <w:t>B分标：</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tblPr>
      <w:tblGrid>
        <w:gridCol w:w="726"/>
        <w:gridCol w:w="1134"/>
        <w:gridCol w:w="709"/>
        <w:gridCol w:w="708"/>
        <w:gridCol w:w="851"/>
        <w:gridCol w:w="5542"/>
      </w:tblGrid>
      <w:tr w:rsidR="00F17E13" w:rsidRPr="004E480C" w:rsidTr="005B6C3C">
        <w:trPr>
          <w:trHeight w:val="455"/>
          <w:jc w:val="center"/>
        </w:trPr>
        <w:tc>
          <w:tcPr>
            <w:tcW w:w="9670" w:type="dxa"/>
            <w:gridSpan w:val="6"/>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widowControl/>
              <w:spacing w:line="276" w:lineRule="auto"/>
              <w:rPr>
                <w:rFonts w:cs="Arial"/>
                <w:b/>
                <w:kern w:val="0"/>
                <w:sz w:val="21"/>
              </w:rPr>
            </w:pPr>
            <w:r w:rsidRPr="004E480C">
              <w:rPr>
                <w:rFonts w:cs="Arial" w:hint="eastAsia"/>
                <w:b/>
                <w:kern w:val="0"/>
                <w:sz w:val="21"/>
              </w:rPr>
              <w:t>一、项目要求及技术需求</w:t>
            </w:r>
          </w:p>
        </w:tc>
      </w:tr>
      <w:tr w:rsidR="00F17E13" w:rsidRPr="004E480C" w:rsidTr="005B6C3C">
        <w:trPr>
          <w:trHeight w:val="455"/>
          <w:jc w:val="center"/>
        </w:trPr>
        <w:tc>
          <w:tcPr>
            <w:tcW w:w="726" w:type="dxa"/>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jc w:val="center"/>
              <w:rPr>
                <w:rFonts w:cs="Arial"/>
                <w:b/>
                <w:kern w:val="0"/>
                <w:sz w:val="21"/>
              </w:rPr>
            </w:pPr>
            <w:r w:rsidRPr="004E480C">
              <w:rPr>
                <w:rFonts w:cs="Arial" w:hint="eastAsia"/>
                <w:b/>
                <w:kern w:val="0"/>
                <w:sz w:val="21"/>
              </w:rPr>
              <w:t>序号</w:t>
            </w:r>
          </w:p>
        </w:tc>
        <w:tc>
          <w:tcPr>
            <w:tcW w:w="1843" w:type="dxa"/>
            <w:gridSpan w:val="2"/>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jc w:val="center"/>
              <w:rPr>
                <w:rFonts w:cs="Arial"/>
                <w:b/>
                <w:kern w:val="0"/>
                <w:sz w:val="21"/>
              </w:rPr>
            </w:pPr>
            <w:r w:rsidRPr="004E480C">
              <w:rPr>
                <w:rFonts w:hint="eastAsia"/>
                <w:b/>
                <w:sz w:val="21"/>
              </w:rPr>
              <w:t>货物名称</w:t>
            </w:r>
          </w:p>
        </w:tc>
        <w:tc>
          <w:tcPr>
            <w:tcW w:w="708" w:type="dxa"/>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jc w:val="center"/>
              <w:rPr>
                <w:rFonts w:cs="Arial"/>
                <w:b/>
                <w:kern w:val="0"/>
                <w:sz w:val="21"/>
              </w:rPr>
            </w:pPr>
            <w:r w:rsidRPr="004E480C">
              <w:rPr>
                <w:rFonts w:hint="eastAsia"/>
                <w:b/>
                <w:sz w:val="21"/>
              </w:rPr>
              <w:t>数量</w:t>
            </w:r>
          </w:p>
        </w:tc>
        <w:tc>
          <w:tcPr>
            <w:tcW w:w="851" w:type="dxa"/>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jc w:val="center"/>
              <w:rPr>
                <w:rFonts w:cs="Arial"/>
                <w:b/>
                <w:kern w:val="0"/>
                <w:sz w:val="21"/>
              </w:rPr>
            </w:pPr>
            <w:r w:rsidRPr="004E480C">
              <w:rPr>
                <w:rFonts w:cs="Arial" w:hint="eastAsia"/>
                <w:b/>
                <w:kern w:val="0"/>
                <w:sz w:val="21"/>
              </w:rPr>
              <w:t>单位</w:t>
            </w:r>
          </w:p>
        </w:tc>
        <w:tc>
          <w:tcPr>
            <w:tcW w:w="5542" w:type="dxa"/>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jc w:val="center"/>
              <w:rPr>
                <w:rFonts w:cs="Arial"/>
                <w:b/>
                <w:kern w:val="0"/>
                <w:sz w:val="21"/>
              </w:rPr>
            </w:pPr>
            <w:r w:rsidRPr="004E480C">
              <w:rPr>
                <w:rFonts w:hAnsi="宋体" w:hint="eastAsia"/>
                <w:b/>
                <w:sz w:val="21"/>
              </w:rPr>
              <w:t>主要技术参数及性能（配置）要求</w:t>
            </w:r>
          </w:p>
        </w:tc>
      </w:tr>
      <w:tr w:rsidR="00F17E13" w:rsidRPr="004E480C" w:rsidTr="005B6C3C">
        <w:trPr>
          <w:trHeight w:val="279"/>
          <w:jc w:val="center"/>
        </w:trPr>
        <w:tc>
          <w:tcPr>
            <w:tcW w:w="726" w:type="dxa"/>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jc w:val="center"/>
              <w:rPr>
                <w:rFonts w:hAnsi="宋体"/>
                <w:sz w:val="21"/>
              </w:rPr>
            </w:pPr>
            <w:r w:rsidRPr="004E480C">
              <w:rPr>
                <w:rFonts w:hAnsi="宋体" w:hint="eastAsia"/>
                <w:sz w:val="21"/>
              </w:rPr>
              <w:t>1</w:t>
            </w:r>
          </w:p>
        </w:tc>
        <w:tc>
          <w:tcPr>
            <w:tcW w:w="1843" w:type="dxa"/>
            <w:gridSpan w:val="2"/>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jc w:val="center"/>
              <w:rPr>
                <w:rFonts w:hAnsi="宋体"/>
                <w:sz w:val="21"/>
              </w:rPr>
            </w:pPr>
            <w:r w:rsidRPr="004E480C">
              <w:rPr>
                <w:rFonts w:hAnsi="宋体" w:hint="eastAsia"/>
                <w:sz w:val="21"/>
              </w:rPr>
              <w:t>ICP-OES（电感耦合等离子体发射光谱仪）</w:t>
            </w:r>
          </w:p>
        </w:tc>
        <w:tc>
          <w:tcPr>
            <w:tcW w:w="708" w:type="dxa"/>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jc w:val="center"/>
              <w:rPr>
                <w:rFonts w:hAnsi="宋体"/>
                <w:sz w:val="21"/>
              </w:rPr>
            </w:pPr>
            <w:r w:rsidRPr="004E480C">
              <w:rPr>
                <w:rFonts w:hAnsi="宋体" w:hint="eastAsia"/>
                <w:sz w:val="21"/>
              </w:rPr>
              <w:t>1</w:t>
            </w:r>
          </w:p>
        </w:tc>
        <w:tc>
          <w:tcPr>
            <w:tcW w:w="851" w:type="dxa"/>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jc w:val="center"/>
              <w:rPr>
                <w:rFonts w:hAnsi="宋体"/>
                <w:sz w:val="21"/>
              </w:rPr>
            </w:pPr>
            <w:r w:rsidRPr="004E480C">
              <w:rPr>
                <w:rFonts w:hAnsi="宋体" w:hint="eastAsia"/>
                <w:sz w:val="21"/>
              </w:rPr>
              <w:t>台</w:t>
            </w:r>
          </w:p>
        </w:tc>
        <w:tc>
          <w:tcPr>
            <w:tcW w:w="5542" w:type="dxa"/>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rPr>
                <w:rFonts w:hAnsi="宋体"/>
                <w:b/>
                <w:sz w:val="21"/>
              </w:rPr>
            </w:pPr>
            <w:r w:rsidRPr="004E480C">
              <w:rPr>
                <w:rFonts w:hAnsi="宋体" w:hint="eastAsia"/>
                <w:b/>
                <w:sz w:val="21"/>
              </w:rPr>
              <w:t>一、工作条件：</w:t>
            </w:r>
          </w:p>
          <w:p w:rsidR="00F17E13" w:rsidRPr="004E480C" w:rsidRDefault="00F17E13" w:rsidP="005B6C3C">
            <w:pPr>
              <w:spacing w:line="276" w:lineRule="auto"/>
              <w:rPr>
                <w:rFonts w:hAnsi="宋体"/>
                <w:sz w:val="21"/>
              </w:rPr>
            </w:pPr>
            <w:r w:rsidRPr="004E480C">
              <w:rPr>
                <w:rFonts w:hAnsi="宋体" w:hint="eastAsia"/>
                <w:sz w:val="21"/>
              </w:rPr>
              <w:t>除非在技术资料中明确说明，仪器系统中的所有部件都须符合下列要求：</w:t>
            </w:r>
          </w:p>
          <w:p w:rsidR="00F17E13" w:rsidRPr="004E480C" w:rsidRDefault="00F17E13" w:rsidP="005B6C3C">
            <w:pPr>
              <w:spacing w:line="276" w:lineRule="auto"/>
              <w:rPr>
                <w:rFonts w:hAnsi="宋体"/>
                <w:sz w:val="21"/>
              </w:rPr>
            </w:pPr>
            <w:r w:rsidRPr="004E480C">
              <w:rPr>
                <w:rFonts w:hAnsi="宋体" w:hint="eastAsia"/>
                <w:sz w:val="21"/>
              </w:rPr>
              <w:t>1.1适于在气温+15℃～+35℃，相对湿度20-80％的环境条件下长期连续运行；</w:t>
            </w:r>
          </w:p>
          <w:p w:rsidR="00F17E13" w:rsidRPr="004E480C" w:rsidRDefault="00F17E13" w:rsidP="005B6C3C">
            <w:pPr>
              <w:spacing w:line="276" w:lineRule="auto"/>
              <w:rPr>
                <w:rFonts w:hAnsi="宋体"/>
                <w:sz w:val="21"/>
              </w:rPr>
            </w:pPr>
            <w:r w:rsidRPr="004E480C">
              <w:rPr>
                <w:rFonts w:hAnsi="宋体" w:hint="eastAsia"/>
                <w:sz w:val="21"/>
              </w:rPr>
              <w:t>1.2适于在交流电源相电压为230V±10％，频率50/60Hz的中国电网条件下长期正常工作；</w:t>
            </w:r>
          </w:p>
          <w:p w:rsidR="00F17E13" w:rsidRPr="004E480C" w:rsidRDefault="00F17E13" w:rsidP="005B6C3C">
            <w:pPr>
              <w:spacing w:line="276" w:lineRule="auto"/>
              <w:rPr>
                <w:rFonts w:hAnsi="宋体"/>
                <w:sz w:val="21"/>
              </w:rPr>
            </w:pPr>
            <w:r w:rsidRPr="004E480C">
              <w:rPr>
                <w:rFonts w:hAnsi="宋体" w:hint="eastAsia"/>
                <w:sz w:val="21"/>
              </w:rPr>
              <w:t>1.3配置的电器插头须符合中国相关标准，提供与插头相匹配的插座；</w:t>
            </w:r>
          </w:p>
          <w:p w:rsidR="00F17E13" w:rsidRPr="004E480C" w:rsidRDefault="00F17E13" w:rsidP="005B6C3C">
            <w:pPr>
              <w:spacing w:line="276" w:lineRule="auto"/>
              <w:rPr>
                <w:rFonts w:hAnsi="宋体"/>
                <w:b/>
                <w:sz w:val="21"/>
              </w:rPr>
            </w:pPr>
            <w:r w:rsidRPr="004E480C">
              <w:rPr>
                <w:rFonts w:hAnsi="宋体" w:hint="eastAsia"/>
                <w:b/>
                <w:sz w:val="21"/>
              </w:rPr>
              <w:t>二、设备用途</w:t>
            </w:r>
          </w:p>
          <w:p w:rsidR="00F17E13" w:rsidRPr="004E480C" w:rsidRDefault="00F17E13" w:rsidP="005B6C3C">
            <w:pPr>
              <w:spacing w:line="276" w:lineRule="auto"/>
              <w:rPr>
                <w:rFonts w:hAnsi="宋体"/>
                <w:sz w:val="21"/>
              </w:rPr>
            </w:pPr>
            <w:r w:rsidRPr="004E480C">
              <w:rPr>
                <w:rFonts w:hAnsi="宋体" w:hint="eastAsia"/>
                <w:sz w:val="21"/>
              </w:rPr>
              <w:t>主要应用于对用于对各类样品中主量、微量及痕量元素的定性、半定量和定量分析，包括：</w:t>
            </w:r>
          </w:p>
          <w:p w:rsidR="00F17E13" w:rsidRPr="004E480C" w:rsidRDefault="00F17E13" w:rsidP="005B6C3C">
            <w:pPr>
              <w:spacing w:line="276" w:lineRule="auto"/>
              <w:rPr>
                <w:rFonts w:hAnsi="宋体"/>
                <w:sz w:val="21"/>
              </w:rPr>
            </w:pPr>
            <w:r w:rsidRPr="004E480C">
              <w:rPr>
                <w:rFonts w:hAnsi="宋体" w:hint="eastAsia"/>
                <w:sz w:val="21"/>
              </w:rPr>
              <w:t>2.1未知样品的快速定性分析；</w:t>
            </w:r>
          </w:p>
          <w:p w:rsidR="00F17E13" w:rsidRPr="004E480C" w:rsidRDefault="00F17E13" w:rsidP="005B6C3C">
            <w:pPr>
              <w:spacing w:line="276" w:lineRule="auto"/>
              <w:rPr>
                <w:rFonts w:hAnsi="宋体"/>
                <w:sz w:val="21"/>
              </w:rPr>
            </w:pPr>
            <w:r w:rsidRPr="004E480C">
              <w:rPr>
                <w:rFonts w:hAnsi="宋体" w:hint="eastAsia"/>
                <w:sz w:val="21"/>
              </w:rPr>
              <w:t>2.2贵金属和矿物产品的高精密度分析；</w:t>
            </w:r>
          </w:p>
          <w:p w:rsidR="00F17E13" w:rsidRPr="004E480C" w:rsidRDefault="00F17E13" w:rsidP="005B6C3C">
            <w:pPr>
              <w:spacing w:line="276" w:lineRule="auto"/>
              <w:rPr>
                <w:rFonts w:hAnsi="宋体"/>
                <w:sz w:val="21"/>
              </w:rPr>
            </w:pPr>
            <w:r w:rsidRPr="004E480C">
              <w:rPr>
                <w:rFonts w:hAnsi="宋体" w:hint="eastAsia"/>
                <w:sz w:val="21"/>
              </w:rPr>
              <w:t>2.3标准物质定值中主要成分的高精密度分析；</w:t>
            </w:r>
          </w:p>
          <w:p w:rsidR="00F17E13" w:rsidRPr="004E480C" w:rsidRDefault="00F17E13" w:rsidP="005B6C3C">
            <w:pPr>
              <w:spacing w:line="276" w:lineRule="auto"/>
              <w:rPr>
                <w:rFonts w:hAnsi="宋体"/>
                <w:sz w:val="21"/>
              </w:rPr>
            </w:pPr>
            <w:r w:rsidRPr="004E480C">
              <w:rPr>
                <w:rFonts w:hAnsi="宋体" w:hint="eastAsia"/>
                <w:sz w:val="21"/>
              </w:rPr>
              <w:t>仪器以固体检测器为基础，由进样系统、高频发生器、等离子体</w:t>
            </w:r>
            <w:proofErr w:type="gramStart"/>
            <w:r w:rsidRPr="004E480C">
              <w:rPr>
                <w:rFonts w:hAnsi="宋体" w:hint="eastAsia"/>
                <w:sz w:val="21"/>
              </w:rPr>
              <w:t>炬</w:t>
            </w:r>
            <w:proofErr w:type="gramEnd"/>
            <w:r w:rsidRPr="004E480C">
              <w:rPr>
                <w:rFonts w:hAnsi="宋体" w:hint="eastAsia"/>
                <w:sz w:val="21"/>
              </w:rPr>
              <w:t>、光路系统、检测器、分析软件和计算机系统组成，全自动控制，仪器监控仪表全部由计算机控制，任何仪器参数都不需要手动调节的高效电感耦合等离子体发射光谱仪。</w:t>
            </w:r>
          </w:p>
          <w:p w:rsidR="00F17E13" w:rsidRPr="004E480C" w:rsidRDefault="00F17E13" w:rsidP="005B6C3C">
            <w:pPr>
              <w:spacing w:line="276" w:lineRule="auto"/>
              <w:rPr>
                <w:rFonts w:hAnsi="宋体"/>
                <w:b/>
                <w:sz w:val="21"/>
              </w:rPr>
            </w:pPr>
            <w:r w:rsidRPr="004E480C">
              <w:rPr>
                <w:rFonts w:hAnsi="宋体" w:hint="eastAsia"/>
                <w:b/>
                <w:sz w:val="21"/>
              </w:rPr>
              <w:t>三、技术规格与要求：</w:t>
            </w:r>
          </w:p>
          <w:p w:rsidR="00F17E13" w:rsidRPr="004E480C" w:rsidRDefault="00F17E13" w:rsidP="005B6C3C">
            <w:pPr>
              <w:spacing w:line="276" w:lineRule="auto"/>
              <w:rPr>
                <w:rFonts w:hAnsi="宋体"/>
                <w:sz w:val="21"/>
              </w:rPr>
            </w:pPr>
            <w:r w:rsidRPr="004E480C">
              <w:rPr>
                <w:rFonts w:hAnsi="宋体" w:hint="eastAsia"/>
                <w:sz w:val="21"/>
              </w:rPr>
              <w:t>3.1技术规格</w:t>
            </w:r>
          </w:p>
          <w:p w:rsidR="00F17E13" w:rsidRPr="004E480C" w:rsidRDefault="00F17E13" w:rsidP="005B6C3C">
            <w:pPr>
              <w:spacing w:line="276" w:lineRule="auto"/>
              <w:rPr>
                <w:rFonts w:hAnsi="宋体"/>
                <w:sz w:val="21"/>
              </w:rPr>
            </w:pPr>
            <w:r w:rsidRPr="004E480C">
              <w:rPr>
                <w:rFonts w:hAnsi="宋体" w:hint="eastAsia"/>
                <w:sz w:val="21"/>
              </w:rPr>
              <w:t>3.1.1进样系统</w:t>
            </w:r>
          </w:p>
          <w:p w:rsidR="00F17E13" w:rsidRPr="004E480C" w:rsidRDefault="00F17E13" w:rsidP="005B6C3C">
            <w:pPr>
              <w:spacing w:line="276" w:lineRule="auto"/>
              <w:rPr>
                <w:rFonts w:hAnsi="宋体"/>
                <w:sz w:val="21"/>
              </w:rPr>
            </w:pPr>
            <w:r w:rsidRPr="004E480C">
              <w:rPr>
                <w:rFonts w:hAnsi="宋体" w:hint="eastAsia"/>
                <w:sz w:val="21"/>
              </w:rPr>
              <w:t>▲3.1.1.1耐HF</w:t>
            </w:r>
            <w:proofErr w:type="gramStart"/>
            <w:r w:rsidRPr="004E480C">
              <w:rPr>
                <w:rFonts w:hAnsi="宋体" w:hint="eastAsia"/>
                <w:sz w:val="21"/>
              </w:rPr>
              <w:t>酸进样</w:t>
            </w:r>
            <w:proofErr w:type="gramEnd"/>
            <w:r w:rsidRPr="004E480C">
              <w:rPr>
                <w:rFonts w:hAnsi="宋体" w:hint="eastAsia"/>
                <w:sz w:val="21"/>
              </w:rPr>
              <w:t>系统，耐： 50% (v/v) HCl、HNO</w:t>
            </w:r>
            <w:r w:rsidRPr="004E480C">
              <w:rPr>
                <w:rFonts w:hAnsi="宋体" w:hint="eastAsia"/>
                <w:sz w:val="21"/>
                <w:vertAlign w:val="subscript"/>
              </w:rPr>
              <w:t>3</w:t>
            </w:r>
            <w:r w:rsidRPr="004E480C">
              <w:rPr>
                <w:rFonts w:hAnsi="宋体" w:hint="eastAsia"/>
                <w:sz w:val="21"/>
              </w:rPr>
              <w:t>、</w:t>
            </w:r>
            <w:r w:rsidRPr="004E480C">
              <w:rPr>
                <w:rFonts w:hAnsi="宋体" w:hint="eastAsia"/>
                <w:sz w:val="21"/>
              </w:rPr>
              <w:lastRenderedPageBreak/>
              <w:t>H</w:t>
            </w:r>
            <w:r w:rsidRPr="004E480C">
              <w:rPr>
                <w:rFonts w:hAnsi="宋体" w:hint="eastAsia"/>
                <w:sz w:val="21"/>
                <w:vertAlign w:val="subscript"/>
              </w:rPr>
              <w:t>2</w:t>
            </w:r>
            <w:r w:rsidRPr="004E480C">
              <w:rPr>
                <w:rFonts w:hAnsi="宋体" w:hint="eastAsia"/>
                <w:sz w:val="21"/>
              </w:rPr>
              <w:t>SO</w:t>
            </w:r>
            <w:r w:rsidRPr="004E480C">
              <w:rPr>
                <w:rFonts w:hAnsi="宋体" w:hint="eastAsia"/>
                <w:sz w:val="21"/>
                <w:vertAlign w:val="subscript"/>
              </w:rPr>
              <w:t>4</w:t>
            </w:r>
            <w:r w:rsidRPr="004E480C">
              <w:rPr>
                <w:rFonts w:hAnsi="宋体" w:hint="eastAsia"/>
                <w:sz w:val="21"/>
              </w:rPr>
              <w:t>、H</w:t>
            </w:r>
            <w:r w:rsidRPr="004E480C">
              <w:rPr>
                <w:rFonts w:hAnsi="宋体" w:hint="eastAsia"/>
                <w:sz w:val="21"/>
                <w:vertAlign w:val="subscript"/>
              </w:rPr>
              <w:t>3</w:t>
            </w:r>
            <w:r w:rsidRPr="004E480C">
              <w:rPr>
                <w:rFonts w:hAnsi="宋体" w:hint="eastAsia"/>
                <w:sz w:val="21"/>
              </w:rPr>
              <w:t>PO</w:t>
            </w:r>
            <w:r w:rsidRPr="004E480C">
              <w:rPr>
                <w:rFonts w:hAnsi="宋体" w:hint="eastAsia"/>
                <w:sz w:val="21"/>
                <w:vertAlign w:val="subscript"/>
              </w:rPr>
              <w:t>4</w:t>
            </w:r>
            <w:r w:rsidRPr="004E480C">
              <w:rPr>
                <w:rFonts w:hAnsi="宋体" w:hint="eastAsia"/>
                <w:sz w:val="21"/>
              </w:rPr>
              <w:t>，20% (v/v) HF，30% (w/v)NaOH以及30%的高盐样品，作为验收指标。</w:t>
            </w:r>
          </w:p>
          <w:p w:rsidR="00F17E13" w:rsidRPr="004E480C" w:rsidRDefault="00F17E13" w:rsidP="005B6C3C">
            <w:pPr>
              <w:spacing w:line="276" w:lineRule="auto"/>
              <w:rPr>
                <w:rFonts w:hAnsi="宋体"/>
                <w:sz w:val="21"/>
              </w:rPr>
            </w:pPr>
            <w:r w:rsidRPr="004E480C">
              <w:rPr>
                <w:rFonts w:hAnsi="宋体" w:hint="eastAsia"/>
                <w:sz w:val="21"/>
              </w:rPr>
              <w:t>▲3.1.1.2位数100位以上快速分析自动进样器及配套的进样系统，分析速度100个样品/小时以上（测定17个元素以上，读数3次），平均约35秒/样品，作为验收指标。</w:t>
            </w:r>
          </w:p>
          <w:p w:rsidR="00F17E13" w:rsidRPr="004E480C" w:rsidRDefault="00F17E13" w:rsidP="005B6C3C">
            <w:pPr>
              <w:spacing w:line="276" w:lineRule="auto"/>
              <w:rPr>
                <w:rFonts w:hAnsi="宋体"/>
                <w:sz w:val="21"/>
              </w:rPr>
            </w:pPr>
            <w:r w:rsidRPr="004E480C">
              <w:rPr>
                <w:rFonts w:hAnsi="宋体" w:hint="eastAsia"/>
                <w:sz w:val="21"/>
              </w:rPr>
              <w:t>3.1.1.3分析1ppm的锰标准溶液，Mn 257nm谱线的强度不少于50万cps或cts。</w:t>
            </w:r>
          </w:p>
          <w:p w:rsidR="00F17E13" w:rsidRPr="004E480C" w:rsidRDefault="00F17E13" w:rsidP="005B6C3C">
            <w:pPr>
              <w:spacing w:line="276" w:lineRule="auto"/>
              <w:rPr>
                <w:rFonts w:hAnsi="宋体"/>
                <w:sz w:val="21"/>
              </w:rPr>
            </w:pPr>
            <w:r w:rsidRPr="004E480C">
              <w:rPr>
                <w:rFonts w:hAnsi="宋体" w:hint="eastAsia"/>
                <w:sz w:val="21"/>
              </w:rPr>
              <w:t>3.1.1.4高精密度进样系统，矿物样品中主要成分的高精密度分析，1%以上含量的成分，6次分析RSD优于0.5%。</w:t>
            </w:r>
          </w:p>
          <w:p w:rsidR="00F17E13" w:rsidRPr="004E480C" w:rsidRDefault="00F17E13" w:rsidP="005B6C3C">
            <w:pPr>
              <w:spacing w:line="276" w:lineRule="auto"/>
              <w:rPr>
                <w:rFonts w:hAnsi="宋体"/>
                <w:sz w:val="21"/>
              </w:rPr>
            </w:pPr>
            <w:r w:rsidRPr="004E480C">
              <w:rPr>
                <w:rFonts w:hAnsi="宋体" w:hint="eastAsia"/>
                <w:sz w:val="21"/>
              </w:rPr>
              <w:t>3.1.1.5有机物直接进样分析进样系统：</w:t>
            </w:r>
            <w:proofErr w:type="gramStart"/>
            <w:r w:rsidRPr="004E480C">
              <w:rPr>
                <w:rFonts w:hAnsi="宋体" w:hint="eastAsia"/>
                <w:sz w:val="21"/>
              </w:rPr>
              <w:t>无需雾室半导体</w:t>
            </w:r>
            <w:proofErr w:type="gramEnd"/>
            <w:r w:rsidRPr="004E480C">
              <w:rPr>
                <w:rFonts w:hAnsi="宋体" w:hint="eastAsia"/>
                <w:sz w:val="21"/>
              </w:rPr>
              <w:t>控温和质量流量计加氧装置，即可进行煤油的直接进样分析。</w:t>
            </w:r>
          </w:p>
          <w:p w:rsidR="00F17E13" w:rsidRPr="004E480C" w:rsidRDefault="00F17E13" w:rsidP="005B6C3C">
            <w:pPr>
              <w:spacing w:line="276" w:lineRule="auto"/>
              <w:rPr>
                <w:rFonts w:hAnsi="宋体"/>
                <w:sz w:val="21"/>
              </w:rPr>
            </w:pPr>
            <w:r w:rsidRPr="004E480C">
              <w:rPr>
                <w:rFonts w:hAnsi="宋体" w:hint="eastAsia"/>
                <w:sz w:val="21"/>
              </w:rPr>
              <w:t>3.1.1.6</w:t>
            </w:r>
            <w:proofErr w:type="gramStart"/>
            <w:r w:rsidRPr="004E480C">
              <w:rPr>
                <w:rFonts w:hAnsi="宋体" w:hint="eastAsia"/>
                <w:sz w:val="21"/>
              </w:rPr>
              <w:t>炬</w:t>
            </w:r>
            <w:proofErr w:type="gramEnd"/>
            <w:r w:rsidRPr="004E480C">
              <w:rPr>
                <w:rFonts w:hAnsi="宋体" w:hint="eastAsia"/>
                <w:sz w:val="21"/>
              </w:rPr>
              <w:t>管、</w:t>
            </w:r>
            <w:proofErr w:type="gramStart"/>
            <w:r w:rsidRPr="004E480C">
              <w:rPr>
                <w:rFonts w:hAnsi="宋体" w:hint="eastAsia"/>
                <w:sz w:val="21"/>
              </w:rPr>
              <w:t>雾室和</w:t>
            </w:r>
            <w:proofErr w:type="gramEnd"/>
            <w:r w:rsidRPr="004E480C">
              <w:rPr>
                <w:rFonts w:hAnsi="宋体" w:hint="eastAsia"/>
                <w:sz w:val="21"/>
              </w:rPr>
              <w:t>雾化器为一体式设计，从</w:t>
            </w:r>
            <w:proofErr w:type="gramStart"/>
            <w:r w:rsidRPr="004E480C">
              <w:rPr>
                <w:rFonts w:hAnsi="宋体" w:hint="eastAsia"/>
                <w:sz w:val="21"/>
              </w:rPr>
              <w:t>雾室到炬</w:t>
            </w:r>
            <w:proofErr w:type="gramEnd"/>
            <w:r w:rsidRPr="004E480C">
              <w:rPr>
                <w:rFonts w:hAnsi="宋体" w:hint="eastAsia"/>
                <w:sz w:val="21"/>
              </w:rPr>
              <w:t>管无需任何管线连接，以减小样品分析时的记忆效应，安装和拆卸无需任何工具。</w:t>
            </w:r>
          </w:p>
          <w:p w:rsidR="00F17E13" w:rsidRPr="004E480C" w:rsidRDefault="00F17E13" w:rsidP="005B6C3C">
            <w:pPr>
              <w:spacing w:line="276" w:lineRule="auto"/>
              <w:rPr>
                <w:rFonts w:hAnsi="宋体"/>
                <w:sz w:val="21"/>
              </w:rPr>
            </w:pPr>
            <w:r w:rsidRPr="004E480C">
              <w:rPr>
                <w:rFonts w:hAnsi="宋体" w:hint="eastAsia"/>
                <w:sz w:val="21"/>
              </w:rPr>
              <w:t>3.1.1.7</w:t>
            </w:r>
            <w:proofErr w:type="gramStart"/>
            <w:r w:rsidRPr="004E480C">
              <w:rPr>
                <w:rFonts w:hAnsi="宋体" w:hint="eastAsia"/>
                <w:sz w:val="21"/>
              </w:rPr>
              <w:t>雾室雾化器</w:t>
            </w:r>
            <w:proofErr w:type="gramEnd"/>
            <w:r w:rsidRPr="004E480C">
              <w:rPr>
                <w:rFonts w:hAnsi="宋体" w:hint="eastAsia"/>
                <w:sz w:val="21"/>
              </w:rPr>
              <w:t>和等离子体具有独立腔室相互分隔，以减小等离子体温度对雾化器雾化效率的影响，以提高仪器的稳定性。</w:t>
            </w:r>
          </w:p>
          <w:p w:rsidR="00F17E13" w:rsidRPr="004E480C" w:rsidRDefault="00F17E13" w:rsidP="005B6C3C">
            <w:pPr>
              <w:spacing w:line="276" w:lineRule="auto"/>
              <w:rPr>
                <w:rFonts w:hAnsi="宋体"/>
                <w:sz w:val="21"/>
              </w:rPr>
            </w:pPr>
            <w:r w:rsidRPr="004E480C">
              <w:rPr>
                <w:rFonts w:hAnsi="宋体" w:hint="eastAsia"/>
                <w:sz w:val="21"/>
              </w:rPr>
              <w:t>3.1.1.8蠕动</w:t>
            </w:r>
            <w:proofErr w:type="gramStart"/>
            <w:r w:rsidRPr="004E480C">
              <w:rPr>
                <w:rFonts w:hAnsi="宋体" w:hint="eastAsia"/>
                <w:sz w:val="21"/>
              </w:rPr>
              <w:t>泵具有</w:t>
            </w:r>
            <w:proofErr w:type="gramEnd"/>
            <w:r w:rsidRPr="004E480C">
              <w:rPr>
                <w:rFonts w:hAnsi="宋体" w:hint="eastAsia"/>
                <w:sz w:val="21"/>
              </w:rPr>
              <w:t>智能快速冲洗功能，随时监测特定的谱线，直至其强度降低到设定值后才开始分析下一个样品。</w:t>
            </w:r>
          </w:p>
          <w:p w:rsidR="00F17E13" w:rsidRPr="004E480C" w:rsidRDefault="00F17E13" w:rsidP="005B6C3C">
            <w:pPr>
              <w:spacing w:line="276" w:lineRule="auto"/>
              <w:rPr>
                <w:rFonts w:hAnsi="宋体"/>
                <w:sz w:val="21"/>
              </w:rPr>
            </w:pPr>
            <w:r w:rsidRPr="004E480C">
              <w:rPr>
                <w:rFonts w:hAnsi="宋体" w:hint="eastAsia"/>
                <w:sz w:val="21"/>
              </w:rPr>
              <w:t>3.1.2自激式射频发生器，频率≥27MHz，频率越大越好；功率：</w:t>
            </w:r>
            <w:r w:rsidRPr="004E480C">
              <w:rPr>
                <w:rFonts w:ascii="Times New Roman"/>
                <w:sz w:val="21"/>
              </w:rPr>
              <w:t>1000W~1500W</w:t>
            </w:r>
            <w:r w:rsidRPr="004E480C">
              <w:rPr>
                <w:rFonts w:hAnsi="宋体" w:hint="eastAsia"/>
                <w:sz w:val="21"/>
              </w:rPr>
              <w:t>，1W增量连续可调。功率稳定性优于0.1%。</w:t>
            </w:r>
          </w:p>
          <w:p w:rsidR="00F17E13" w:rsidRPr="004E480C" w:rsidRDefault="00F17E13" w:rsidP="005B6C3C">
            <w:pPr>
              <w:spacing w:line="276" w:lineRule="auto"/>
              <w:rPr>
                <w:rFonts w:hAnsi="宋体"/>
                <w:sz w:val="21"/>
              </w:rPr>
            </w:pPr>
            <w:r w:rsidRPr="004E480C">
              <w:rPr>
                <w:rFonts w:hAnsi="宋体" w:hint="eastAsia"/>
                <w:sz w:val="21"/>
              </w:rPr>
              <w:t>3.1.3射频发生器射频辐射防护满足FCC管理规范Part 18的要求，同时符合EC和VDE 0871的B级射频辐射防护要求。在等离子体点燃的情况下，操作者依然可以安全地调节</w:t>
            </w:r>
            <w:proofErr w:type="gramStart"/>
            <w:r w:rsidRPr="004E480C">
              <w:rPr>
                <w:rFonts w:hAnsi="宋体" w:hint="eastAsia"/>
                <w:sz w:val="21"/>
              </w:rPr>
              <w:t>炬</w:t>
            </w:r>
            <w:proofErr w:type="gramEnd"/>
            <w:r w:rsidRPr="004E480C">
              <w:rPr>
                <w:rFonts w:hAnsi="宋体" w:hint="eastAsia"/>
                <w:sz w:val="21"/>
              </w:rPr>
              <w:t>管的位置。</w:t>
            </w:r>
          </w:p>
          <w:p w:rsidR="00F17E13" w:rsidRPr="004E480C" w:rsidRDefault="00F17E13" w:rsidP="005B6C3C">
            <w:pPr>
              <w:spacing w:line="276" w:lineRule="auto"/>
              <w:rPr>
                <w:rFonts w:hAnsi="宋体"/>
                <w:sz w:val="21"/>
              </w:rPr>
            </w:pPr>
            <w:r w:rsidRPr="004E480C">
              <w:rPr>
                <w:rFonts w:hAnsi="宋体" w:hint="eastAsia"/>
                <w:sz w:val="21"/>
              </w:rPr>
              <w:t>▲3.1.4</w:t>
            </w:r>
            <w:proofErr w:type="gramStart"/>
            <w:r w:rsidRPr="004E480C">
              <w:rPr>
                <w:rFonts w:hAnsi="宋体" w:hint="eastAsia"/>
                <w:sz w:val="21"/>
              </w:rPr>
              <w:t>矩管垂直</w:t>
            </w:r>
            <w:proofErr w:type="gramEnd"/>
            <w:r w:rsidRPr="004E480C">
              <w:rPr>
                <w:rFonts w:hAnsi="宋体" w:hint="eastAsia"/>
                <w:sz w:val="21"/>
              </w:rPr>
              <w:t>放置，等离子体观测方式有轴向和径向两种，在一次分析中可以采用轴向和径向两种观测方式，由软件控制全自动切换，并同时给出两种观测方式的测量结果。</w:t>
            </w:r>
          </w:p>
          <w:p w:rsidR="00F17E13" w:rsidRPr="004E480C" w:rsidRDefault="00F17E13" w:rsidP="005B6C3C">
            <w:pPr>
              <w:spacing w:line="276" w:lineRule="auto"/>
              <w:rPr>
                <w:rFonts w:hAnsi="宋体"/>
                <w:sz w:val="21"/>
              </w:rPr>
            </w:pPr>
            <w:r w:rsidRPr="004E480C">
              <w:rPr>
                <w:rFonts w:hAnsi="宋体" w:hint="eastAsia"/>
                <w:sz w:val="21"/>
              </w:rPr>
              <w:t>▲3.1.5 等离子体正常运行的氩气消耗总量小于10升/分钟或提供195L</w:t>
            </w:r>
            <w:proofErr w:type="gramStart"/>
            <w:r w:rsidRPr="004E480C">
              <w:rPr>
                <w:rFonts w:hAnsi="宋体" w:hint="eastAsia"/>
                <w:sz w:val="21"/>
              </w:rPr>
              <w:t>带液氩的液氩罐</w:t>
            </w:r>
            <w:proofErr w:type="gramEnd"/>
            <w:r w:rsidRPr="004E480C">
              <w:rPr>
                <w:rFonts w:hAnsi="宋体" w:hint="eastAsia"/>
                <w:sz w:val="21"/>
              </w:rPr>
              <w:t>2瓶。作为验收指标。</w:t>
            </w:r>
          </w:p>
          <w:p w:rsidR="00F17E13" w:rsidRPr="004E480C" w:rsidRDefault="00F17E13" w:rsidP="005B6C3C">
            <w:pPr>
              <w:spacing w:line="276" w:lineRule="auto"/>
              <w:rPr>
                <w:rFonts w:hAnsi="宋体"/>
                <w:sz w:val="21"/>
              </w:rPr>
            </w:pPr>
            <w:r w:rsidRPr="004E480C">
              <w:rPr>
                <w:rFonts w:hAnsi="宋体" w:hint="eastAsia"/>
                <w:sz w:val="21"/>
              </w:rPr>
              <w:t>3.1.6等离子体具有实时全彩色摄像系统，操作者在仪器的控制软件中可以实时全彩色看到等离子体的运行图形，并观察</w:t>
            </w:r>
            <w:proofErr w:type="gramStart"/>
            <w:r w:rsidRPr="004E480C">
              <w:rPr>
                <w:rFonts w:hAnsi="宋体" w:hint="eastAsia"/>
                <w:sz w:val="21"/>
              </w:rPr>
              <w:t>炬</w:t>
            </w:r>
            <w:proofErr w:type="gramEnd"/>
            <w:r w:rsidRPr="004E480C">
              <w:rPr>
                <w:rFonts w:hAnsi="宋体" w:hint="eastAsia"/>
                <w:sz w:val="21"/>
              </w:rPr>
              <w:t>管、</w:t>
            </w:r>
            <w:proofErr w:type="gramStart"/>
            <w:r w:rsidRPr="004E480C">
              <w:rPr>
                <w:rFonts w:hAnsi="宋体" w:hint="eastAsia"/>
                <w:sz w:val="21"/>
              </w:rPr>
              <w:t>炬</w:t>
            </w:r>
            <w:proofErr w:type="gramEnd"/>
            <w:r w:rsidRPr="004E480C">
              <w:rPr>
                <w:rFonts w:hAnsi="宋体" w:hint="eastAsia"/>
                <w:sz w:val="21"/>
              </w:rPr>
              <w:t>管中心管是否变脏需要清洗。</w:t>
            </w:r>
          </w:p>
          <w:p w:rsidR="00F17E13" w:rsidRPr="004E480C" w:rsidRDefault="00F17E13" w:rsidP="005B6C3C">
            <w:pPr>
              <w:spacing w:line="276" w:lineRule="auto"/>
              <w:rPr>
                <w:rFonts w:hAnsi="宋体"/>
                <w:sz w:val="21"/>
              </w:rPr>
            </w:pPr>
            <w:r w:rsidRPr="004E480C">
              <w:rPr>
                <w:rFonts w:hAnsi="宋体" w:hint="eastAsia"/>
                <w:sz w:val="21"/>
              </w:rPr>
              <w:t>3.1.7 系统类型：高性能二维(交叉)色散中阶梯光栅(或棱镜)，波长范围：165-780nm。</w:t>
            </w:r>
          </w:p>
          <w:p w:rsidR="00F17E13" w:rsidRPr="004E480C" w:rsidRDefault="00F17E13" w:rsidP="005B6C3C">
            <w:pPr>
              <w:spacing w:line="276" w:lineRule="auto"/>
              <w:rPr>
                <w:rFonts w:hAnsi="宋体"/>
                <w:sz w:val="21"/>
              </w:rPr>
            </w:pPr>
            <w:r w:rsidRPr="004E480C">
              <w:rPr>
                <w:rFonts w:hAnsi="宋体" w:hint="eastAsia"/>
                <w:sz w:val="21"/>
              </w:rPr>
              <w:t>3.1.8 检测器：具有CCD检测器2套。</w:t>
            </w:r>
          </w:p>
          <w:p w:rsidR="00F17E13" w:rsidRPr="004E480C" w:rsidRDefault="00F17E13" w:rsidP="005B6C3C">
            <w:pPr>
              <w:spacing w:line="276" w:lineRule="auto"/>
              <w:rPr>
                <w:rFonts w:hAnsi="宋体"/>
                <w:sz w:val="21"/>
              </w:rPr>
            </w:pPr>
            <w:r w:rsidRPr="004E480C">
              <w:rPr>
                <w:rFonts w:hAnsi="宋体" w:hint="eastAsia"/>
                <w:sz w:val="21"/>
              </w:rPr>
              <w:lastRenderedPageBreak/>
              <w:t>3.1.9 在光学设计上采用全谱直读的设计，而且强光和弱光同时测量可以采用不同的积分时间，以避免检测器的损坏，表现在仪器的软件上为曝光时间和曝光次数自动确定，随样品中谱线的不同而自动变化，无需人工设置积分时间。</w:t>
            </w:r>
          </w:p>
          <w:p w:rsidR="00F17E13" w:rsidRPr="004E480C" w:rsidRDefault="00F17E13" w:rsidP="005B6C3C">
            <w:pPr>
              <w:spacing w:line="276" w:lineRule="auto"/>
              <w:rPr>
                <w:rFonts w:hAnsi="宋体"/>
                <w:sz w:val="21"/>
              </w:rPr>
            </w:pPr>
            <w:r w:rsidRPr="004E480C">
              <w:rPr>
                <w:rFonts w:hAnsi="宋体" w:hint="eastAsia"/>
                <w:sz w:val="21"/>
              </w:rPr>
              <w:t>3.1.10具有紫外光与可见光独立分光系统。</w:t>
            </w:r>
          </w:p>
          <w:p w:rsidR="00F17E13" w:rsidRPr="004E480C" w:rsidRDefault="00F17E13" w:rsidP="005B6C3C">
            <w:pPr>
              <w:spacing w:line="276" w:lineRule="auto"/>
              <w:rPr>
                <w:rFonts w:hAnsi="宋体"/>
                <w:sz w:val="21"/>
              </w:rPr>
            </w:pPr>
            <w:r w:rsidRPr="004E480C">
              <w:rPr>
                <w:rFonts w:hAnsi="宋体" w:hint="eastAsia"/>
                <w:sz w:val="21"/>
              </w:rPr>
              <w:t>3.1.11 软件必须具有元素间干扰校正技术、谱线拟合干扰校正技术、单边实时背景扣除、双边实时背景扣除、无背景扣除功能，缺一不可。</w:t>
            </w:r>
          </w:p>
          <w:p w:rsidR="00F17E13" w:rsidRPr="004E480C" w:rsidRDefault="00F17E13" w:rsidP="005B6C3C">
            <w:pPr>
              <w:spacing w:line="276" w:lineRule="auto"/>
              <w:rPr>
                <w:rFonts w:hAnsi="宋体"/>
                <w:sz w:val="21"/>
              </w:rPr>
            </w:pPr>
            <w:r w:rsidRPr="004E480C">
              <w:rPr>
                <w:rFonts w:hAnsi="宋体" w:hint="eastAsia"/>
                <w:sz w:val="21"/>
              </w:rPr>
              <w:t>3.1.12 具有全谱全读功能，在用户分析样品的同时，仪器自动采集所有元素的所有谱线（不少于6000条谱线），当用户需要查看分析方法中没有设置的元素时，只需在方法中增加需要查看的元素谱线，再处理数据即可获得结果，无需重新分析样品。</w:t>
            </w:r>
          </w:p>
          <w:p w:rsidR="00F17E13" w:rsidRPr="004E480C" w:rsidRDefault="00F17E13" w:rsidP="005B6C3C">
            <w:pPr>
              <w:spacing w:line="276" w:lineRule="auto"/>
              <w:rPr>
                <w:rFonts w:hAnsi="宋体"/>
                <w:sz w:val="21"/>
              </w:rPr>
            </w:pPr>
            <w:r w:rsidRPr="004E480C">
              <w:rPr>
                <w:rFonts w:hAnsi="宋体" w:hint="eastAsia"/>
                <w:sz w:val="21"/>
              </w:rPr>
              <w:t>3.2性能指标，仪器安装验收按照下列的性能指标逐项进行。</w:t>
            </w:r>
          </w:p>
          <w:p w:rsidR="00F17E13" w:rsidRPr="004E480C" w:rsidRDefault="00F17E13" w:rsidP="005B6C3C">
            <w:pPr>
              <w:spacing w:line="276" w:lineRule="auto"/>
              <w:rPr>
                <w:rFonts w:hAnsi="宋体"/>
                <w:sz w:val="21"/>
              </w:rPr>
            </w:pPr>
            <w:r w:rsidRPr="004E480C">
              <w:rPr>
                <w:rFonts w:hAnsi="宋体" w:hint="eastAsia"/>
                <w:sz w:val="21"/>
              </w:rPr>
              <w:t>3.2.1等离子体气（Plasma gas）流量  ≤ 9L/min。</w:t>
            </w:r>
          </w:p>
          <w:p w:rsidR="00F17E13" w:rsidRPr="004E480C" w:rsidRDefault="00F17E13" w:rsidP="005B6C3C">
            <w:pPr>
              <w:spacing w:line="276" w:lineRule="auto"/>
              <w:rPr>
                <w:rFonts w:hAnsi="宋体"/>
                <w:sz w:val="21"/>
              </w:rPr>
            </w:pPr>
            <w:r w:rsidRPr="004E480C">
              <w:rPr>
                <w:rFonts w:hAnsi="宋体" w:hint="eastAsia"/>
                <w:sz w:val="21"/>
              </w:rPr>
              <w:t>3.2.2投标文件中须提供等离子体实时全彩色摄像系统，设置1/500秒、1/1000秒、1/2000秒摄像速度抓拍等离子体照片各一张。</w:t>
            </w:r>
          </w:p>
          <w:p w:rsidR="00F17E13" w:rsidRPr="004E480C" w:rsidRDefault="00F17E13" w:rsidP="005B6C3C">
            <w:pPr>
              <w:spacing w:line="276" w:lineRule="auto"/>
              <w:rPr>
                <w:rFonts w:hAnsi="宋体"/>
                <w:sz w:val="21"/>
              </w:rPr>
            </w:pPr>
            <w:r w:rsidRPr="004E480C">
              <w:rPr>
                <w:rFonts w:hAnsi="宋体" w:hint="eastAsia"/>
                <w:sz w:val="21"/>
              </w:rPr>
              <w:t>3.2.3分辨率：</w:t>
            </w:r>
          </w:p>
          <w:p w:rsidR="00F17E13" w:rsidRPr="004E480C" w:rsidRDefault="00F17E13" w:rsidP="005B6C3C">
            <w:pPr>
              <w:spacing w:line="276" w:lineRule="auto"/>
              <w:rPr>
                <w:rFonts w:hAnsi="宋体"/>
                <w:sz w:val="21"/>
              </w:rPr>
            </w:pPr>
            <w:r w:rsidRPr="004E480C">
              <w:rPr>
                <w:rFonts w:hAnsi="宋体" w:hint="eastAsia"/>
                <w:sz w:val="21"/>
              </w:rPr>
              <w:t>谱线半峰宽光学分辨率（nm）</w:t>
            </w:r>
          </w:p>
          <w:p w:rsidR="00F17E13" w:rsidRPr="004E480C" w:rsidRDefault="00F17E13" w:rsidP="005B6C3C">
            <w:pPr>
              <w:spacing w:line="276" w:lineRule="auto"/>
              <w:rPr>
                <w:rFonts w:hAnsi="宋体"/>
                <w:sz w:val="21"/>
              </w:rPr>
            </w:pPr>
            <w:r w:rsidRPr="004E480C">
              <w:rPr>
                <w:rFonts w:hAnsi="宋体" w:hint="eastAsia"/>
                <w:sz w:val="21"/>
              </w:rPr>
              <w:t>As 193.696≤0.006       Ni 231.604≤0.008</w:t>
            </w:r>
          </w:p>
          <w:p w:rsidR="00F17E13" w:rsidRPr="004E480C" w:rsidRDefault="00F17E13" w:rsidP="005B6C3C">
            <w:pPr>
              <w:spacing w:line="276" w:lineRule="auto"/>
              <w:rPr>
                <w:rFonts w:hAnsi="宋体"/>
                <w:sz w:val="21"/>
              </w:rPr>
            </w:pPr>
            <w:r w:rsidRPr="004E480C">
              <w:rPr>
                <w:rFonts w:hAnsi="宋体" w:hint="eastAsia"/>
                <w:sz w:val="21"/>
              </w:rPr>
              <w:t>Ba 455.403≤0.025</w:t>
            </w:r>
          </w:p>
          <w:p w:rsidR="00F17E13" w:rsidRPr="004E480C" w:rsidRDefault="00F17E13" w:rsidP="005B6C3C">
            <w:pPr>
              <w:spacing w:line="276" w:lineRule="auto"/>
              <w:rPr>
                <w:rFonts w:hAnsi="宋体"/>
                <w:sz w:val="21"/>
              </w:rPr>
            </w:pPr>
            <w:r w:rsidRPr="004E480C">
              <w:rPr>
                <w:rFonts w:hAnsi="宋体" w:hint="eastAsia"/>
                <w:sz w:val="21"/>
              </w:rPr>
              <w:t>Ni 341.476≤0.012       La 408.672≤0.020</w:t>
            </w:r>
          </w:p>
          <w:p w:rsidR="00F17E13" w:rsidRPr="004E480C" w:rsidRDefault="00F17E13" w:rsidP="005B6C3C">
            <w:pPr>
              <w:spacing w:line="276" w:lineRule="auto"/>
              <w:rPr>
                <w:rFonts w:hAnsi="宋体"/>
                <w:sz w:val="21"/>
              </w:rPr>
            </w:pPr>
            <w:r w:rsidRPr="004E480C">
              <w:rPr>
                <w:rFonts w:hAnsi="宋体" w:hint="eastAsia"/>
                <w:sz w:val="21"/>
              </w:rPr>
              <w:t>3.2.4精密度（重复测量10次的相对标准偏差百分数，RSD%）：</w:t>
            </w:r>
          </w:p>
          <w:p w:rsidR="00F17E13" w:rsidRPr="004E480C" w:rsidRDefault="00F17E13" w:rsidP="005B6C3C">
            <w:pPr>
              <w:spacing w:line="276" w:lineRule="auto"/>
              <w:rPr>
                <w:rFonts w:hAnsi="宋体"/>
                <w:sz w:val="21"/>
              </w:rPr>
            </w:pPr>
            <w:r w:rsidRPr="004E480C">
              <w:rPr>
                <w:rFonts w:hAnsi="宋体" w:hint="eastAsia"/>
                <w:sz w:val="21"/>
              </w:rPr>
              <w:t>谱线标准溶液浓度积分时间精密度（RSD%）</w:t>
            </w:r>
          </w:p>
          <w:p w:rsidR="00F17E13" w:rsidRPr="004E480C" w:rsidRDefault="00F17E13" w:rsidP="005B6C3C">
            <w:pPr>
              <w:spacing w:line="276" w:lineRule="auto"/>
              <w:rPr>
                <w:rFonts w:hAnsi="宋体"/>
                <w:sz w:val="21"/>
              </w:rPr>
            </w:pPr>
            <w:r w:rsidRPr="004E480C">
              <w:rPr>
                <w:rFonts w:hAnsi="宋体" w:hint="eastAsia"/>
                <w:sz w:val="21"/>
              </w:rPr>
              <w:t>As 193.696    5 mg/L     1秒      ≤1</w:t>
            </w:r>
          </w:p>
          <w:p w:rsidR="00F17E13" w:rsidRPr="004E480C" w:rsidRDefault="00F17E13" w:rsidP="005B6C3C">
            <w:pPr>
              <w:spacing w:line="276" w:lineRule="auto"/>
              <w:rPr>
                <w:rFonts w:hAnsi="宋体"/>
                <w:sz w:val="21"/>
              </w:rPr>
            </w:pPr>
            <w:r w:rsidRPr="004E480C">
              <w:rPr>
                <w:rFonts w:hAnsi="宋体" w:hint="eastAsia"/>
                <w:sz w:val="21"/>
              </w:rPr>
              <w:t>Zn 213.856    1 mg/L     1秒      ≤1</w:t>
            </w:r>
          </w:p>
          <w:p w:rsidR="00F17E13" w:rsidRPr="004E480C" w:rsidRDefault="00F17E13" w:rsidP="005B6C3C">
            <w:pPr>
              <w:spacing w:line="276" w:lineRule="auto"/>
              <w:rPr>
                <w:rFonts w:hAnsi="宋体"/>
                <w:sz w:val="21"/>
              </w:rPr>
            </w:pPr>
            <w:r w:rsidRPr="004E480C">
              <w:rPr>
                <w:rFonts w:hAnsi="宋体" w:hint="eastAsia"/>
                <w:sz w:val="21"/>
              </w:rPr>
              <w:t>Mn 257.610    1 mg/L     1秒      ≤1</w:t>
            </w:r>
          </w:p>
          <w:p w:rsidR="00F17E13" w:rsidRPr="004E480C" w:rsidRDefault="00F17E13" w:rsidP="005B6C3C">
            <w:pPr>
              <w:spacing w:line="276" w:lineRule="auto"/>
              <w:rPr>
                <w:rFonts w:hAnsi="宋体"/>
                <w:sz w:val="21"/>
              </w:rPr>
            </w:pPr>
            <w:r w:rsidRPr="004E480C">
              <w:rPr>
                <w:rFonts w:hAnsi="宋体" w:hint="eastAsia"/>
                <w:sz w:val="21"/>
              </w:rPr>
              <w:t>La 379.478    1 mg/L     1秒      ≤1</w:t>
            </w:r>
          </w:p>
          <w:p w:rsidR="00F17E13" w:rsidRPr="004E480C" w:rsidRDefault="00F17E13" w:rsidP="005B6C3C">
            <w:pPr>
              <w:spacing w:line="276" w:lineRule="auto"/>
              <w:rPr>
                <w:rFonts w:hAnsi="宋体"/>
                <w:sz w:val="21"/>
              </w:rPr>
            </w:pPr>
            <w:r w:rsidRPr="004E480C">
              <w:rPr>
                <w:rFonts w:hAnsi="宋体" w:hint="eastAsia"/>
                <w:sz w:val="21"/>
              </w:rPr>
              <w:t>Ba 455.403    0.1 mg/L   1秒      ≤1</w:t>
            </w:r>
          </w:p>
          <w:p w:rsidR="00F17E13" w:rsidRPr="004E480C" w:rsidRDefault="00F17E13" w:rsidP="005B6C3C">
            <w:pPr>
              <w:spacing w:line="276" w:lineRule="auto"/>
              <w:rPr>
                <w:rFonts w:hAnsi="宋体"/>
                <w:sz w:val="21"/>
              </w:rPr>
            </w:pPr>
            <w:r w:rsidRPr="004E480C">
              <w:rPr>
                <w:rFonts w:hAnsi="宋体" w:hint="eastAsia"/>
                <w:sz w:val="21"/>
              </w:rPr>
              <w:t>Ba 493.408    0.1 mg/L   1秒      ≤1</w:t>
            </w:r>
          </w:p>
          <w:p w:rsidR="00F17E13" w:rsidRPr="004E480C" w:rsidRDefault="00F17E13" w:rsidP="005B6C3C">
            <w:pPr>
              <w:spacing w:line="276" w:lineRule="auto"/>
              <w:rPr>
                <w:rFonts w:hAnsi="宋体"/>
                <w:sz w:val="21"/>
              </w:rPr>
            </w:pPr>
            <w:r w:rsidRPr="004E480C">
              <w:rPr>
                <w:rFonts w:hAnsi="宋体" w:hint="eastAsia"/>
                <w:sz w:val="21"/>
              </w:rPr>
              <w:t>3.2.5灵敏度（标准溶液单位浓度测量时仪器给出的谱线积分强度，以耐HF酸的进样系统）：</w:t>
            </w:r>
          </w:p>
          <w:p w:rsidR="00F17E13" w:rsidRPr="004E480C" w:rsidRDefault="00F17E13" w:rsidP="005B6C3C">
            <w:pPr>
              <w:spacing w:line="276" w:lineRule="auto"/>
              <w:rPr>
                <w:rFonts w:hAnsi="宋体"/>
                <w:sz w:val="21"/>
              </w:rPr>
            </w:pPr>
            <w:r w:rsidRPr="004E480C">
              <w:rPr>
                <w:rFonts w:hAnsi="宋体" w:hint="eastAsia"/>
                <w:sz w:val="21"/>
              </w:rPr>
              <w:t>谱线标准溶液浓度积分时间灵敏度(单位：cps或cts)</w:t>
            </w:r>
          </w:p>
          <w:p w:rsidR="00F17E13" w:rsidRPr="004E480C" w:rsidRDefault="00F17E13" w:rsidP="005B6C3C">
            <w:pPr>
              <w:spacing w:line="276" w:lineRule="auto"/>
              <w:rPr>
                <w:rFonts w:hAnsi="宋体"/>
                <w:sz w:val="21"/>
              </w:rPr>
            </w:pPr>
            <w:r w:rsidRPr="004E480C">
              <w:rPr>
                <w:rFonts w:hAnsi="宋体" w:hint="eastAsia"/>
                <w:sz w:val="21"/>
              </w:rPr>
              <w:t>As 193.696   5 mg/L    1秒  5,000或大于五千</w:t>
            </w:r>
          </w:p>
          <w:p w:rsidR="00F17E13" w:rsidRPr="004E480C" w:rsidRDefault="00F17E13" w:rsidP="005B6C3C">
            <w:pPr>
              <w:spacing w:line="276" w:lineRule="auto"/>
              <w:rPr>
                <w:rFonts w:hAnsi="宋体"/>
                <w:sz w:val="21"/>
              </w:rPr>
            </w:pPr>
            <w:r w:rsidRPr="004E480C">
              <w:rPr>
                <w:rFonts w:hAnsi="宋体" w:hint="eastAsia"/>
                <w:sz w:val="21"/>
              </w:rPr>
              <w:t>Zn 213.856   1 mg/L    1秒40,000或大于四万</w:t>
            </w:r>
          </w:p>
          <w:p w:rsidR="00F17E13" w:rsidRPr="004E480C" w:rsidRDefault="00F17E13" w:rsidP="005B6C3C">
            <w:pPr>
              <w:spacing w:line="276" w:lineRule="auto"/>
              <w:rPr>
                <w:rFonts w:hAnsi="宋体"/>
                <w:sz w:val="21"/>
              </w:rPr>
            </w:pPr>
            <w:r w:rsidRPr="004E480C">
              <w:rPr>
                <w:rFonts w:hAnsi="宋体" w:hint="eastAsia"/>
                <w:sz w:val="21"/>
              </w:rPr>
              <w:lastRenderedPageBreak/>
              <w:t>Mn 257.610   1 mg/L    1秒300,000或大于三十万</w:t>
            </w:r>
          </w:p>
          <w:p w:rsidR="00F17E13" w:rsidRPr="004E480C" w:rsidRDefault="00F17E13" w:rsidP="005B6C3C">
            <w:pPr>
              <w:spacing w:line="276" w:lineRule="auto"/>
              <w:rPr>
                <w:rFonts w:hAnsi="宋体"/>
                <w:sz w:val="21"/>
              </w:rPr>
            </w:pPr>
            <w:r w:rsidRPr="004E480C">
              <w:rPr>
                <w:rFonts w:hAnsi="宋体" w:hint="eastAsia"/>
                <w:sz w:val="21"/>
              </w:rPr>
              <w:t>La 379.478   1 mg/L    1秒250,000或大于二十五万</w:t>
            </w:r>
          </w:p>
          <w:p w:rsidR="00F17E13" w:rsidRPr="004E480C" w:rsidRDefault="00F17E13" w:rsidP="005B6C3C">
            <w:pPr>
              <w:spacing w:line="276" w:lineRule="auto"/>
              <w:rPr>
                <w:rFonts w:hAnsi="宋体"/>
                <w:sz w:val="21"/>
              </w:rPr>
            </w:pPr>
            <w:r w:rsidRPr="004E480C">
              <w:rPr>
                <w:rFonts w:hAnsi="宋体" w:hint="eastAsia"/>
                <w:sz w:val="21"/>
              </w:rPr>
              <w:t>Ba 455.403   0.1 mg/L  1秒    500,000或大于五十万</w:t>
            </w:r>
          </w:p>
          <w:p w:rsidR="00F17E13" w:rsidRPr="004E480C" w:rsidRDefault="00F17E13" w:rsidP="005B6C3C">
            <w:pPr>
              <w:spacing w:line="276" w:lineRule="auto"/>
              <w:rPr>
                <w:rFonts w:hAnsi="宋体"/>
                <w:sz w:val="21"/>
              </w:rPr>
            </w:pPr>
            <w:r w:rsidRPr="004E480C">
              <w:rPr>
                <w:rFonts w:hAnsi="宋体" w:hint="eastAsia"/>
                <w:sz w:val="21"/>
              </w:rPr>
              <w:t>Ba 493.408   0.1 mg/L  1秒300,000或大于三十万</w:t>
            </w:r>
          </w:p>
          <w:p w:rsidR="00F17E13" w:rsidRPr="004E480C" w:rsidRDefault="00F17E13" w:rsidP="005B6C3C">
            <w:pPr>
              <w:spacing w:line="276" w:lineRule="auto"/>
              <w:rPr>
                <w:rFonts w:hAnsi="宋体"/>
                <w:sz w:val="21"/>
              </w:rPr>
            </w:pPr>
            <w:r w:rsidRPr="004E480C">
              <w:rPr>
                <w:rFonts w:hAnsi="宋体"/>
                <w:sz w:val="21"/>
              </w:rPr>
              <w:t xml:space="preserve">3.2.6 </w:t>
            </w:r>
            <w:r w:rsidRPr="004E480C">
              <w:rPr>
                <w:rFonts w:hAnsi="宋体" w:hint="eastAsia"/>
                <w:sz w:val="21"/>
              </w:rPr>
              <w:t>轴向观测（水平观测）检出限：积分时间</w:t>
            </w:r>
            <w:r w:rsidRPr="004E480C">
              <w:rPr>
                <w:rFonts w:hAnsi="宋体"/>
                <w:sz w:val="21"/>
              </w:rPr>
              <w:t>1</w:t>
            </w:r>
            <w:r w:rsidRPr="004E480C">
              <w:rPr>
                <w:rFonts w:hAnsi="宋体" w:hint="eastAsia"/>
                <w:sz w:val="21"/>
              </w:rPr>
              <w:t>秒，以</w:t>
            </w:r>
            <w:r w:rsidRPr="004E480C">
              <w:rPr>
                <w:rFonts w:hAnsi="宋体"/>
                <w:sz w:val="21"/>
              </w:rPr>
              <w:t>10</w:t>
            </w:r>
            <w:r w:rsidRPr="004E480C">
              <w:rPr>
                <w:rFonts w:hAnsi="宋体" w:hint="eastAsia"/>
                <w:sz w:val="21"/>
              </w:rPr>
              <w:t>次空白溶液测量的</w:t>
            </w:r>
            <w:r w:rsidRPr="004E480C">
              <w:rPr>
                <w:rFonts w:hAnsi="宋体"/>
                <w:sz w:val="21"/>
              </w:rPr>
              <w:t>3</w:t>
            </w:r>
            <w:r w:rsidRPr="004E480C">
              <w:rPr>
                <w:rFonts w:hAnsi="宋体" w:hint="eastAsia"/>
                <w:sz w:val="21"/>
              </w:rPr>
              <w:t>强度所对应的浓度计算检出限，所有下列检出限必须在同一个仪器参数下同时做出。</w:t>
            </w:r>
          </w:p>
          <w:p w:rsidR="00F17E13" w:rsidRPr="004E480C" w:rsidRDefault="00F17E13" w:rsidP="005B6C3C">
            <w:pPr>
              <w:spacing w:line="276" w:lineRule="auto"/>
              <w:rPr>
                <w:rFonts w:hAnsi="宋体"/>
                <w:sz w:val="21"/>
              </w:rPr>
            </w:pPr>
            <w:r w:rsidRPr="004E480C">
              <w:rPr>
                <w:rFonts w:hAnsi="宋体" w:hint="eastAsia"/>
                <w:sz w:val="21"/>
              </w:rPr>
              <w:t>谱线标准溶液浓度测量检出限所用的空白检出限</w:t>
            </w:r>
          </w:p>
          <w:p w:rsidR="00F17E13" w:rsidRPr="004E480C" w:rsidRDefault="00F17E13" w:rsidP="005B6C3C">
            <w:pPr>
              <w:spacing w:line="276" w:lineRule="auto"/>
              <w:rPr>
                <w:rFonts w:hAnsi="宋体"/>
                <w:sz w:val="21"/>
              </w:rPr>
            </w:pPr>
            <w:r w:rsidRPr="004E480C">
              <w:rPr>
                <w:rFonts w:hAnsi="宋体" w:hint="eastAsia"/>
                <w:sz w:val="21"/>
              </w:rPr>
              <w:t>Tl 190.801    1 mg/L    2% 硝酸溶液     ≤10 µg/L</w:t>
            </w:r>
          </w:p>
          <w:p w:rsidR="00F17E13" w:rsidRPr="004E480C" w:rsidRDefault="00F17E13" w:rsidP="005B6C3C">
            <w:pPr>
              <w:spacing w:line="276" w:lineRule="auto"/>
              <w:rPr>
                <w:rFonts w:hAnsi="宋体"/>
                <w:sz w:val="21"/>
              </w:rPr>
            </w:pPr>
            <w:r w:rsidRPr="004E480C">
              <w:rPr>
                <w:rFonts w:hAnsi="宋体" w:hint="eastAsia"/>
                <w:sz w:val="21"/>
              </w:rPr>
              <w:t>As 193.696    1 mg/L    2% 硝酸溶液     ≤10 µg/L</w:t>
            </w:r>
          </w:p>
          <w:p w:rsidR="00F17E13" w:rsidRPr="004E480C" w:rsidRDefault="00F17E13" w:rsidP="005B6C3C">
            <w:pPr>
              <w:spacing w:line="276" w:lineRule="auto"/>
              <w:rPr>
                <w:rFonts w:hAnsi="宋体"/>
                <w:sz w:val="21"/>
              </w:rPr>
            </w:pPr>
            <w:r w:rsidRPr="004E480C">
              <w:rPr>
                <w:rFonts w:hAnsi="宋体" w:hint="eastAsia"/>
                <w:sz w:val="21"/>
              </w:rPr>
              <w:t>Se 196.026    0.5 mg/L  2% 硝酸溶液     ≤10 µg/L</w:t>
            </w:r>
          </w:p>
          <w:p w:rsidR="00F17E13" w:rsidRPr="004E480C" w:rsidRDefault="00F17E13" w:rsidP="005B6C3C">
            <w:pPr>
              <w:spacing w:line="276" w:lineRule="auto"/>
              <w:rPr>
                <w:rFonts w:hAnsi="宋体"/>
                <w:sz w:val="21"/>
              </w:rPr>
            </w:pPr>
            <w:r w:rsidRPr="004E480C">
              <w:rPr>
                <w:rFonts w:hAnsi="宋体" w:hint="eastAsia"/>
                <w:sz w:val="21"/>
              </w:rPr>
              <w:t>Pb 220.353    0.5 mg/L  2% 硝酸溶液     ≤3 µg/L</w:t>
            </w:r>
          </w:p>
          <w:p w:rsidR="00F17E13" w:rsidRPr="004E480C" w:rsidRDefault="00F17E13" w:rsidP="005B6C3C">
            <w:pPr>
              <w:spacing w:line="276" w:lineRule="auto"/>
              <w:rPr>
                <w:rFonts w:hAnsi="宋体"/>
                <w:sz w:val="21"/>
              </w:rPr>
            </w:pPr>
            <w:r w:rsidRPr="004E480C">
              <w:rPr>
                <w:rFonts w:hAnsi="宋体"/>
                <w:sz w:val="21"/>
              </w:rPr>
              <w:t xml:space="preserve">3.2.7 </w:t>
            </w:r>
            <w:r w:rsidRPr="004E480C">
              <w:rPr>
                <w:rFonts w:hAnsi="宋体" w:hint="eastAsia"/>
                <w:sz w:val="21"/>
              </w:rPr>
              <w:t>径向观测（垂直观测）检出限：积分时间</w:t>
            </w:r>
            <w:r w:rsidRPr="004E480C">
              <w:rPr>
                <w:rFonts w:hAnsi="宋体"/>
                <w:sz w:val="21"/>
              </w:rPr>
              <w:t>1</w:t>
            </w:r>
            <w:r w:rsidRPr="004E480C">
              <w:rPr>
                <w:rFonts w:hAnsi="宋体" w:hint="eastAsia"/>
                <w:sz w:val="21"/>
              </w:rPr>
              <w:t>秒，以</w:t>
            </w:r>
            <w:r w:rsidRPr="004E480C">
              <w:rPr>
                <w:rFonts w:hAnsi="宋体"/>
                <w:sz w:val="21"/>
              </w:rPr>
              <w:t>10</w:t>
            </w:r>
            <w:r w:rsidRPr="004E480C">
              <w:rPr>
                <w:rFonts w:hAnsi="宋体" w:hint="eastAsia"/>
                <w:sz w:val="21"/>
              </w:rPr>
              <w:t>次空白溶液测量的</w:t>
            </w:r>
            <w:r w:rsidRPr="004E480C">
              <w:rPr>
                <w:rFonts w:hAnsi="宋体"/>
                <w:sz w:val="21"/>
              </w:rPr>
              <w:t>3</w:t>
            </w:r>
            <w:r w:rsidRPr="004E480C">
              <w:rPr>
                <w:rFonts w:hAnsi="宋体" w:hint="eastAsia"/>
                <w:sz w:val="21"/>
              </w:rPr>
              <w:t>强度所对应的浓度计算检出限，所有下列检出限必须在同一个仪器参数下同时做出。</w:t>
            </w:r>
          </w:p>
          <w:p w:rsidR="00F17E13" w:rsidRPr="004E480C" w:rsidRDefault="00F17E13" w:rsidP="005B6C3C">
            <w:pPr>
              <w:spacing w:line="276" w:lineRule="auto"/>
              <w:rPr>
                <w:rFonts w:hAnsi="宋体"/>
                <w:sz w:val="21"/>
              </w:rPr>
            </w:pPr>
            <w:r w:rsidRPr="004E480C">
              <w:rPr>
                <w:rFonts w:hAnsi="宋体" w:hint="eastAsia"/>
                <w:sz w:val="21"/>
              </w:rPr>
              <w:t>谱线标准溶液浓度测量检出限所用的空白检出限</w:t>
            </w:r>
          </w:p>
          <w:p w:rsidR="00F17E13" w:rsidRPr="004E480C" w:rsidRDefault="00F17E13" w:rsidP="005B6C3C">
            <w:pPr>
              <w:spacing w:line="276" w:lineRule="auto"/>
              <w:rPr>
                <w:rFonts w:hAnsi="宋体"/>
                <w:sz w:val="21"/>
              </w:rPr>
            </w:pPr>
            <w:r w:rsidRPr="004E480C">
              <w:rPr>
                <w:rFonts w:hAnsi="宋体" w:hint="eastAsia"/>
                <w:sz w:val="21"/>
              </w:rPr>
              <w:t>As 193.696    5 mg/L    2% 硝酸溶液    ≤60 µg/L</w:t>
            </w:r>
          </w:p>
          <w:p w:rsidR="00F17E13" w:rsidRPr="004E480C" w:rsidRDefault="00F17E13" w:rsidP="005B6C3C">
            <w:pPr>
              <w:spacing w:line="276" w:lineRule="auto"/>
              <w:rPr>
                <w:rFonts w:hAnsi="宋体"/>
                <w:sz w:val="21"/>
              </w:rPr>
            </w:pPr>
            <w:r w:rsidRPr="004E480C">
              <w:rPr>
                <w:rFonts w:hAnsi="宋体" w:hint="eastAsia"/>
                <w:sz w:val="21"/>
              </w:rPr>
              <w:t>Zn 213.856    1 mg/L    2% 硝酸溶液    ≤2 µg/L</w:t>
            </w:r>
          </w:p>
          <w:p w:rsidR="00F17E13" w:rsidRPr="004E480C" w:rsidRDefault="00F17E13" w:rsidP="005B6C3C">
            <w:pPr>
              <w:spacing w:line="276" w:lineRule="auto"/>
              <w:rPr>
                <w:rFonts w:hAnsi="宋体"/>
                <w:sz w:val="21"/>
              </w:rPr>
            </w:pPr>
            <w:r w:rsidRPr="004E480C">
              <w:rPr>
                <w:rFonts w:hAnsi="宋体" w:hint="eastAsia"/>
                <w:sz w:val="21"/>
              </w:rPr>
              <w:t>Mn 257.610    1 mg/L    2% 硝酸溶液    ≤0.75 µg/L</w:t>
            </w:r>
          </w:p>
          <w:p w:rsidR="00F17E13" w:rsidRPr="004E480C" w:rsidRDefault="00F17E13" w:rsidP="005B6C3C">
            <w:pPr>
              <w:spacing w:line="276" w:lineRule="auto"/>
              <w:rPr>
                <w:rFonts w:hAnsi="宋体"/>
                <w:sz w:val="21"/>
              </w:rPr>
            </w:pPr>
            <w:r w:rsidRPr="004E480C">
              <w:rPr>
                <w:rFonts w:hAnsi="宋体" w:hint="eastAsia"/>
                <w:sz w:val="21"/>
              </w:rPr>
              <w:t>La 379.478    1 mg/L    2% 硝酸溶液    ≤3 µg/L</w:t>
            </w:r>
          </w:p>
          <w:p w:rsidR="00F17E13" w:rsidRPr="004E480C" w:rsidRDefault="00F17E13" w:rsidP="005B6C3C">
            <w:pPr>
              <w:spacing w:line="276" w:lineRule="auto"/>
              <w:rPr>
                <w:rFonts w:hAnsi="宋体"/>
                <w:sz w:val="21"/>
              </w:rPr>
            </w:pPr>
            <w:r w:rsidRPr="004E480C">
              <w:rPr>
                <w:rFonts w:hAnsi="宋体" w:hint="eastAsia"/>
                <w:sz w:val="21"/>
              </w:rPr>
              <w:t>Ba 455.403    0.1 mg/L   2% 硝酸溶液   ≤0.3 µg/L</w:t>
            </w:r>
          </w:p>
          <w:p w:rsidR="00F17E13" w:rsidRPr="004E480C" w:rsidRDefault="00F17E13" w:rsidP="005B6C3C">
            <w:pPr>
              <w:spacing w:line="276" w:lineRule="auto"/>
              <w:rPr>
                <w:rFonts w:hAnsi="宋体"/>
                <w:sz w:val="21"/>
              </w:rPr>
            </w:pPr>
            <w:r w:rsidRPr="004E480C">
              <w:rPr>
                <w:rFonts w:hAnsi="宋体" w:hint="eastAsia"/>
                <w:sz w:val="21"/>
              </w:rPr>
              <w:t>Ba 493.408    0.1 mg/L   2% 硝酸溶液   ≤0.6 µg/L</w:t>
            </w:r>
          </w:p>
          <w:p w:rsidR="00F17E13" w:rsidRPr="004E480C" w:rsidRDefault="00F17E13" w:rsidP="005B6C3C">
            <w:pPr>
              <w:spacing w:line="276" w:lineRule="auto"/>
              <w:rPr>
                <w:rFonts w:hAnsi="宋体"/>
                <w:sz w:val="21"/>
              </w:rPr>
            </w:pPr>
            <w:r w:rsidRPr="004E480C">
              <w:rPr>
                <w:rFonts w:hAnsi="宋体" w:hint="eastAsia"/>
                <w:sz w:val="21"/>
              </w:rPr>
              <w:t>3.2.8 轴向观测背景等价浓度（BEC），BEC=空白强度×标准浓度/(标准强度-空白强度)：Cd 226 BEC ≤ 150 µg/L</w:t>
            </w:r>
          </w:p>
          <w:p w:rsidR="00F17E13" w:rsidRPr="004E480C" w:rsidRDefault="00F17E13" w:rsidP="005B6C3C">
            <w:pPr>
              <w:spacing w:line="276" w:lineRule="auto"/>
              <w:rPr>
                <w:rFonts w:hAnsi="宋体"/>
                <w:sz w:val="21"/>
              </w:rPr>
            </w:pPr>
            <w:r w:rsidRPr="004E480C">
              <w:rPr>
                <w:rFonts w:hAnsi="宋体" w:hint="eastAsia"/>
                <w:sz w:val="21"/>
              </w:rPr>
              <w:t>3.2.9 径向观测背景等价浓度（BEC），BEC=空白强度×标准浓度/(标准强度-空白强度)：Mn 257 BEC ≤ 45 µg/L</w:t>
            </w:r>
          </w:p>
          <w:p w:rsidR="00F17E13" w:rsidRPr="004E480C" w:rsidRDefault="00F17E13" w:rsidP="005B6C3C">
            <w:pPr>
              <w:spacing w:line="276" w:lineRule="auto"/>
              <w:rPr>
                <w:rFonts w:hAnsi="宋体"/>
                <w:sz w:val="21"/>
              </w:rPr>
            </w:pPr>
            <w:r w:rsidRPr="004E480C">
              <w:rPr>
                <w:rFonts w:hAnsi="宋体" w:hint="eastAsia"/>
                <w:sz w:val="21"/>
              </w:rPr>
              <w:t>▲3.2.10 快速瞬时信号分析：1秒钟内分析元素周期表中所有元素（不少于75个）500次以上，作为验收指标。</w:t>
            </w:r>
          </w:p>
          <w:p w:rsidR="00F17E13" w:rsidRPr="004E480C" w:rsidRDefault="00F17E13" w:rsidP="005B6C3C">
            <w:pPr>
              <w:spacing w:line="276" w:lineRule="auto"/>
              <w:rPr>
                <w:rFonts w:hAnsi="宋体"/>
                <w:sz w:val="21"/>
              </w:rPr>
            </w:pPr>
            <w:r w:rsidRPr="004E480C">
              <w:rPr>
                <w:rFonts w:hAnsi="宋体" w:hint="eastAsia"/>
                <w:sz w:val="21"/>
              </w:rPr>
              <w:t>▲3.2.1</w:t>
            </w:r>
            <w:r w:rsidRPr="004E480C">
              <w:rPr>
                <w:rFonts w:hAnsi="宋体"/>
                <w:sz w:val="21"/>
              </w:rPr>
              <w:t>1</w:t>
            </w:r>
            <w:r w:rsidRPr="004E480C">
              <w:rPr>
                <w:rFonts w:hAnsi="宋体" w:hint="eastAsia"/>
                <w:sz w:val="21"/>
              </w:rPr>
              <w:t>高精密度分析：以实时内标法分析As、Zn、Mn、La、Ba元素10次，这5个元素中的每个元素的测量RSD必须都小于0.1%，作为验收指标。</w:t>
            </w:r>
          </w:p>
          <w:p w:rsidR="00F17E13" w:rsidRPr="004E480C" w:rsidRDefault="00F17E13" w:rsidP="005B6C3C">
            <w:pPr>
              <w:spacing w:line="276" w:lineRule="auto"/>
              <w:rPr>
                <w:rFonts w:hAnsi="宋体"/>
                <w:sz w:val="21"/>
              </w:rPr>
            </w:pPr>
            <w:r w:rsidRPr="004E480C">
              <w:rPr>
                <w:rFonts w:hAnsi="宋体" w:hint="eastAsia"/>
                <w:sz w:val="21"/>
              </w:rPr>
              <w:t>▲3.2.1</w:t>
            </w:r>
            <w:r w:rsidRPr="004E480C">
              <w:rPr>
                <w:rFonts w:hAnsi="宋体"/>
                <w:sz w:val="21"/>
              </w:rPr>
              <w:t>2</w:t>
            </w:r>
            <w:r w:rsidRPr="004E480C">
              <w:rPr>
                <w:rFonts w:hAnsi="宋体" w:hint="eastAsia"/>
                <w:sz w:val="21"/>
              </w:rPr>
              <w:t>石墨消解器：不含金属成分，外壳由Kydex塑料制成，最大限度的减小了样品污染的可能。由涂敷特富龙的石墨块制成，其中平板加热器占了95%的面积，保证温度均匀性，并消除板上热点。适用于低于180℃的消解/加热方法。提供均匀的温度（板面上+/-1.0℃）控制。控制器：采用数字式控制器，具有可编程的特点，温度设置精度可达0.1℃、还包含有定时关机选项以及可编程循环结束时提</w:t>
            </w:r>
            <w:r w:rsidRPr="004E480C">
              <w:rPr>
                <w:rFonts w:hAnsi="宋体" w:hint="eastAsia"/>
                <w:sz w:val="21"/>
              </w:rPr>
              <w:lastRenderedPageBreak/>
              <w:t>示。可放置50mL离心管，24孔位。</w:t>
            </w:r>
          </w:p>
          <w:p w:rsidR="00F17E13" w:rsidRPr="004E480C" w:rsidRDefault="00F17E13" w:rsidP="005B6C3C">
            <w:pPr>
              <w:spacing w:line="276" w:lineRule="auto"/>
              <w:rPr>
                <w:rFonts w:hAnsi="宋体"/>
                <w:b/>
                <w:sz w:val="21"/>
              </w:rPr>
            </w:pPr>
            <w:r w:rsidRPr="004E480C">
              <w:rPr>
                <w:rFonts w:hAnsi="宋体" w:hint="eastAsia"/>
                <w:b/>
                <w:sz w:val="21"/>
              </w:rPr>
              <w:t>四、配置要求</w:t>
            </w:r>
          </w:p>
          <w:p w:rsidR="00F17E13" w:rsidRPr="004E480C" w:rsidRDefault="00F17E13" w:rsidP="005B6C3C">
            <w:pPr>
              <w:spacing w:line="276" w:lineRule="auto"/>
              <w:rPr>
                <w:rFonts w:hAnsi="宋体"/>
                <w:sz w:val="21"/>
              </w:rPr>
            </w:pPr>
            <w:r w:rsidRPr="004E480C">
              <w:rPr>
                <w:rFonts w:hAnsi="宋体" w:hint="eastAsia"/>
                <w:sz w:val="21"/>
              </w:rPr>
              <w:t>4.1具备以上技术规格与要求的高效等离子体发射光谱仪主机（包括便携式控制和数据采集处理系统）1套。</w:t>
            </w:r>
          </w:p>
          <w:p w:rsidR="00F17E13" w:rsidRPr="004E480C" w:rsidRDefault="00F17E13" w:rsidP="005B6C3C">
            <w:pPr>
              <w:spacing w:line="276" w:lineRule="auto"/>
              <w:rPr>
                <w:rFonts w:hAnsi="宋体"/>
                <w:sz w:val="21"/>
              </w:rPr>
            </w:pPr>
            <w:r w:rsidRPr="004E480C">
              <w:rPr>
                <w:rFonts w:hAnsi="宋体" w:hint="eastAsia"/>
                <w:sz w:val="21"/>
              </w:rPr>
              <w:t>4.2等离子体全彩色监测摄像装置1套。</w:t>
            </w:r>
          </w:p>
          <w:p w:rsidR="00F17E13" w:rsidRPr="004E480C" w:rsidRDefault="00F17E13" w:rsidP="005B6C3C">
            <w:pPr>
              <w:spacing w:line="276" w:lineRule="auto"/>
              <w:rPr>
                <w:rFonts w:hAnsi="宋体"/>
                <w:sz w:val="21"/>
              </w:rPr>
            </w:pPr>
            <w:r w:rsidRPr="004E480C">
              <w:rPr>
                <w:rFonts w:hAnsi="宋体" w:hint="eastAsia"/>
                <w:sz w:val="21"/>
              </w:rPr>
              <w:t>4.3双向观测外光路1套。</w:t>
            </w:r>
          </w:p>
          <w:p w:rsidR="00F17E13" w:rsidRPr="004E480C" w:rsidRDefault="00F17E13" w:rsidP="005B6C3C">
            <w:pPr>
              <w:spacing w:line="276" w:lineRule="auto"/>
              <w:rPr>
                <w:rFonts w:hAnsi="宋体"/>
                <w:sz w:val="21"/>
              </w:rPr>
            </w:pPr>
            <w:r w:rsidRPr="004E480C">
              <w:rPr>
                <w:rFonts w:hAnsi="宋体" w:hint="eastAsia"/>
                <w:sz w:val="21"/>
              </w:rPr>
              <w:t>4.4节约氩气消耗等离子体的平板1套或195L高</w:t>
            </w:r>
            <w:proofErr w:type="gramStart"/>
            <w:r w:rsidRPr="004E480C">
              <w:rPr>
                <w:rFonts w:hAnsi="宋体" w:hint="eastAsia"/>
                <w:sz w:val="21"/>
              </w:rPr>
              <w:t>纯液氩罐</w:t>
            </w:r>
            <w:proofErr w:type="gramEnd"/>
            <w:r w:rsidRPr="004E480C">
              <w:rPr>
                <w:rFonts w:hAnsi="宋体" w:hint="eastAsia"/>
                <w:sz w:val="21"/>
              </w:rPr>
              <w:t>2套。</w:t>
            </w:r>
          </w:p>
          <w:p w:rsidR="00F17E13" w:rsidRPr="004E480C" w:rsidRDefault="00F17E13" w:rsidP="005B6C3C">
            <w:pPr>
              <w:spacing w:line="276" w:lineRule="auto"/>
              <w:rPr>
                <w:rFonts w:hAnsi="宋体"/>
                <w:sz w:val="21"/>
              </w:rPr>
            </w:pPr>
            <w:r w:rsidRPr="004E480C">
              <w:rPr>
                <w:rFonts w:hAnsi="宋体" w:hint="eastAsia"/>
                <w:sz w:val="21"/>
              </w:rPr>
              <w:t>4.5内置式水平4通道蠕动泵一套。</w:t>
            </w:r>
          </w:p>
          <w:p w:rsidR="00F17E13" w:rsidRPr="004E480C" w:rsidRDefault="00F17E13" w:rsidP="005B6C3C">
            <w:pPr>
              <w:spacing w:line="276" w:lineRule="auto"/>
              <w:rPr>
                <w:rFonts w:hAnsi="宋体"/>
                <w:sz w:val="21"/>
              </w:rPr>
            </w:pPr>
            <w:r w:rsidRPr="004E480C">
              <w:rPr>
                <w:rFonts w:hAnsi="宋体" w:hint="eastAsia"/>
                <w:sz w:val="21"/>
              </w:rPr>
              <w:t>4.6可拆卸式</w:t>
            </w:r>
            <w:proofErr w:type="gramStart"/>
            <w:r w:rsidRPr="004E480C">
              <w:rPr>
                <w:rFonts w:hAnsi="宋体" w:hint="eastAsia"/>
                <w:sz w:val="21"/>
              </w:rPr>
              <w:t>炬</w:t>
            </w:r>
            <w:proofErr w:type="gramEnd"/>
            <w:r w:rsidRPr="004E480C">
              <w:rPr>
                <w:rFonts w:hAnsi="宋体" w:hint="eastAsia"/>
                <w:sz w:val="21"/>
              </w:rPr>
              <w:t>管3套；刚玉</w:t>
            </w:r>
            <w:proofErr w:type="gramStart"/>
            <w:r w:rsidRPr="004E480C">
              <w:rPr>
                <w:rFonts w:hAnsi="宋体" w:hint="eastAsia"/>
                <w:sz w:val="21"/>
              </w:rPr>
              <w:t>炬</w:t>
            </w:r>
            <w:proofErr w:type="gramEnd"/>
            <w:r w:rsidRPr="004E480C">
              <w:rPr>
                <w:rFonts w:hAnsi="宋体" w:hint="eastAsia"/>
                <w:sz w:val="21"/>
              </w:rPr>
              <w:t>管中心管3根。</w:t>
            </w:r>
          </w:p>
          <w:p w:rsidR="00F17E13" w:rsidRPr="004E480C" w:rsidRDefault="00F17E13" w:rsidP="005B6C3C">
            <w:pPr>
              <w:spacing w:line="276" w:lineRule="auto"/>
              <w:rPr>
                <w:rFonts w:hAnsi="宋体"/>
                <w:sz w:val="21"/>
              </w:rPr>
            </w:pPr>
            <w:r w:rsidRPr="004E480C">
              <w:rPr>
                <w:rFonts w:hAnsi="宋体" w:hint="eastAsia"/>
                <w:sz w:val="21"/>
              </w:rPr>
              <w:t>4.7抗HF</w:t>
            </w:r>
            <w:proofErr w:type="gramStart"/>
            <w:r w:rsidRPr="004E480C">
              <w:rPr>
                <w:rFonts w:hAnsi="宋体" w:hint="eastAsia"/>
                <w:sz w:val="21"/>
              </w:rPr>
              <w:t>酸进样系统</w:t>
            </w:r>
            <w:proofErr w:type="gramEnd"/>
            <w:r w:rsidRPr="004E480C">
              <w:rPr>
                <w:rFonts w:hAnsi="宋体" w:hint="eastAsia"/>
                <w:sz w:val="21"/>
              </w:rPr>
              <w:t>1套。</w:t>
            </w:r>
          </w:p>
          <w:p w:rsidR="00F17E13" w:rsidRPr="004E480C" w:rsidRDefault="00F17E13" w:rsidP="005B6C3C">
            <w:pPr>
              <w:spacing w:line="276" w:lineRule="auto"/>
              <w:rPr>
                <w:rFonts w:hAnsi="宋体"/>
                <w:sz w:val="21"/>
              </w:rPr>
            </w:pPr>
            <w:r w:rsidRPr="004E480C">
              <w:rPr>
                <w:rFonts w:hAnsi="宋体" w:hint="eastAsia"/>
                <w:sz w:val="21"/>
              </w:rPr>
              <w:t>4.8同心雾化器、</w:t>
            </w:r>
            <w:proofErr w:type="gramStart"/>
            <w:r w:rsidRPr="004E480C">
              <w:rPr>
                <w:rFonts w:hAnsi="宋体" w:hint="eastAsia"/>
                <w:sz w:val="21"/>
              </w:rPr>
              <w:t>旋流雾室高</w:t>
            </w:r>
            <w:proofErr w:type="gramEnd"/>
            <w:r w:rsidRPr="004E480C">
              <w:rPr>
                <w:rFonts w:hAnsi="宋体" w:hint="eastAsia"/>
                <w:sz w:val="21"/>
              </w:rPr>
              <w:t>灵敏度进</w:t>
            </w:r>
            <w:proofErr w:type="gramStart"/>
            <w:r w:rsidRPr="004E480C">
              <w:rPr>
                <w:rFonts w:hAnsi="宋体" w:hint="eastAsia"/>
                <w:sz w:val="21"/>
              </w:rPr>
              <w:t>样系统</w:t>
            </w:r>
            <w:proofErr w:type="gramEnd"/>
            <w:r w:rsidRPr="004E480C">
              <w:rPr>
                <w:rFonts w:hAnsi="宋体" w:hint="eastAsia"/>
                <w:sz w:val="21"/>
              </w:rPr>
              <w:t>1套。</w:t>
            </w:r>
          </w:p>
          <w:p w:rsidR="00F17E13" w:rsidRPr="004E480C" w:rsidRDefault="00F17E13" w:rsidP="005B6C3C">
            <w:pPr>
              <w:spacing w:line="276" w:lineRule="auto"/>
              <w:rPr>
                <w:rFonts w:hAnsi="宋体"/>
                <w:sz w:val="21"/>
              </w:rPr>
            </w:pPr>
            <w:r w:rsidRPr="004E480C">
              <w:rPr>
                <w:rFonts w:hAnsi="宋体" w:hint="eastAsia"/>
                <w:sz w:val="21"/>
              </w:rPr>
              <w:t>4.9快速分析自动进样器位数100位以上，1套。</w:t>
            </w:r>
          </w:p>
          <w:p w:rsidR="00F17E13" w:rsidRPr="004E480C" w:rsidRDefault="00F17E13" w:rsidP="005B6C3C">
            <w:pPr>
              <w:spacing w:line="276" w:lineRule="auto"/>
              <w:rPr>
                <w:rFonts w:hAnsi="宋体"/>
                <w:sz w:val="21"/>
              </w:rPr>
            </w:pPr>
            <w:r w:rsidRPr="004E480C">
              <w:rPr>
                <w:rFonts w:hAnsi="宋体" w:hint="eastAsia"/>
                <w:sz w:val="21"/>
              </w:rPr>
              <w:t>4.10用于主机的循环</w:t>
            </w:r>
            <w:proofErr w:type="gramStart"/>
            <w:r w:rsidRPr="004E480C">
              <w:rPr>
                <w:rFonts w:hAnsi="宋体" w:hint="eastAsia"/>
                <w:sz w:val="21"/>
              </w:rPr>
              <w:t>水冷机</w:t>
            </w:r>
            <w:proofErr w:type="gramEnd"/>
            <w:r w:rsidRPr="004E480C">
              <w:rPr>
                <w:rFonts w:hAnsi="宋体" w:hint="eastAsia"/>
                <w:sz w:val="21"/>
              </w:rPr>
              <w:t>一台。</w:t>
            </w:r>
          </w:p>
          <w:p w:rsidR="00F17E13" w:rsidRPr="004E480C" w:rsidRDefault="00F17E13" w:rsidP="005B6C3C">
            <w:pPr>
              <w:spacing w:line="276" w:lineRule="auto"/>
              <w:rPr>
                <w:rFonts w:hAnsi="宋体"/>
                <w:sz w:val="21"/>
              </w:rPr>
            </w:pPr>
            <w:r w:rsidRPr="004E480C">
              <w:rPr>
                <w:rFonts w:hAnsi="宋体" w:hint="eastAsia"/>
                <w:sz w:val="21"/>
              </w:rPr>
              <w:t>4.11立式静音无油空气压缩机和空气过滤器1套或尾焰消除装置1套</w:t>
            </w:r>
          </w:p>
          <w:p w:rsidR="00F17E13" w:rsidRPr="004E480C" w:rsidRDefault="00F17E13" w:rsidP="005B6C3C">
            <w:pPr>
              <w:spacing w:line="276" w:lineRule="auto"/>
              <w:rPr>
                <w:rFonts w:hAnsi="宋体"/>
                <w:sz w:val="21"/>
              </w:rPr>
            </w:pPr>
            <w:r w:rsidRPr="004E480C">
              <w:rPr>
                <w:rFonts w:hAnsi="宋体" w:hint="eastAsia"/>
                <w:sz w:val="21"/>
              </w:rPr>
              <w:t>4.12进</w:t>
            </w:r>
            <w:proofErr w:type="gramStart"/>
            <w:r w:rsidRPr="004E480C">
              <w:rPr>
                <w:rFonts w:hAnsi="宋体" w:hint="eastAsia"/>
                <w:sz w:val="21"/>
              </w:rPr>
              <w:t>样泵管48根</w:t>
            </w:r>
            <w:proofErr w:type="gramEnd"/>
            <w:r w:rsidRPr="004E480C">
              <w:rPr>
                <w:rFonts w:hAnsi="宋体" w:hint="eastAsia"/>
                <w:sz w:val="21"/>
              </w:rPr>
              <w:t>，排</w:t>
            </w:r>
            <w:proofErr w:type="gramStart"/>
            <w:r w:rsidRPr="004E480C">
              <w:rPr>
                <w:rFonts w:hAnsi="宋体" w:hint="eastAsia"/>
                <w:sz w:val="21"/>
              </w:rPr>
              <w:t>废液泵管48根</w:t>
            </w:r>
            <w:proofErr w:type="gramEnd"/>
            <w:r w:rsidRPr="004E480C">
              <w:rPr>
                <w:rFonts w:hAnsi="宋体" w:hint="eastAsia"/>
                <w:sz w:val="21"/>
              </w:rPr>
              <w:t>，各类O</w:t>
            </w:r>
            <w:proofErr w:type="gramStart"/>
            <w:r w:rsidRPr="004E480C">
              <w:rPr>
                <w:rFonts w:hAnsi="宋体" w:hint="eastAsia"/>
                <w:sz w:val="21"/>
              </w:rPr>
              <w:t>圈各一套</w:t>
            </w:r>
            <w:proofErr w:type="gramEnd"/>
            <w:r w:rsidRPr="004E480C">
              <w:rPr>
                <w:rFonts w:hAnsi="宋体" w:hint="eastAsia"/>
                <w:sz w:val="21"/>
              </w:rPr>
              <w:t>，轴向观测窗一套，径向观测窗一套。</w:t>
            </w:r>
          </w:p>
          <w:p w:rsidR="00F17E13" w:rsidRPr="004E480C" w:rsidRDefault="00F17E13" w:rsidP="005B6C3C">
            <w:pPr>
              <w:spacing w:line="276" w:lineRule="auto"/>
              <w:rPr>
                <w:rFonts w:hAnsi="宋体"/>
                <w:sz w:val="21"/>
              </w:rPr>
            </w:pPr>
            <w:r w:rsidRPr="004E480C">
              <w:rPr>
                <w:rFonts w:hAnsi="宋体" w:hint="eastAsia"/>
                <w:sz w:val="21"/>
              </w:rPr>
              <w:t>4.13多</w:t>
            </w:r>
            <w:proofErr w:type="gramStart"/>
            <w:r w:rsidRPr="004E480C">
              <w:rPr>
                <w:rFonts w:hAnsi="宋体" w:hint="eastAsia"/>
                <w:sz w:val="21"/>
              </w:rPr>
              <w:t>元素混标元素</w:t>
            </w:r>
            <w:proofErr w:type="gramEnd"/>
            <w:r w:rsidRPr="004E480C">
              <w:rPr>
                <w:rFonts w:hAnsi="宋体" w:hint="eastAsia"/>
                <w:sz w:val="21"/>
              </w:rPr>
              <w:t>2瓶。</w:t>
            </w:r>
          </w:p>
          <w:p w:rsidR="00F17E13" w:rsidRPr="004E480C" w:rsidRDefault="00F17E13" w:rsidP="005B6C3C">
            <w:pPr>
              <w:spacing w:line="276" w:lineRule="auto"/>
              <w:rPr>
                <w:rFonts w:hAnsi="宋体"/>
                <w:sz w:val="21"/>
              </w:rPr>
            </w:pPr>
            <w:r w:rsidRPr="004E480C">
              <w:rPr>
                <w:rFonts w:hAnsi="宋体" w:hint="eastAsia"/>
                <w:sz w:val="21"/>
              </w:rPr>
              <w:t>4.14氩气钢瓶（带减压阀）2瓶与配套气瓶柜1个。</w:t>
            </w:r>
          </w:p>
          <w:p w:rsidR="00F17E13" w:rsidRPr="004E480C" w:rsidRDefault="00F17E13" w:rsidP="005B6C3C">
            <w:pPr>
              <w:spacing w:line="276" w:lineRule="auto"/>
              <w:rPr>
                <w:rFonts w:hAnsi="宋体"/>
                <w:sz w:val="21"/>
              </w:rPr>
            </w:pPr>
            <w:r w:rsidRPr="004E480C">
              <w:rPr>
                <w:rFonts w:hAnsi="宋体" w:hint="eastAsia"/>
                <w:sz w:val="21"/>
              </w:rPr>
              <w:t>4.15安装其它所需配件。</w:t>
            </w:r>
          </w:p>
          <w:p w:rsidR="00F17E13" w:rsidRPr="004E480C" w:rsidRDefault="00F17E13" w:rsidP="005B6C3C">
            <w:pPr>
              <w:spacing w:line="276" w:lineRule="auto"/>
              <w:rPr>
                <w:rFonts w:hAnsi="宋体"/>
                <w:sz w:val="21"/>
              </w:rPr>
            </w:pPr>
            <w:r w:rsidRPr="004E480C">
              <w:rPr>
                <w:rFonts w:hAnsi="宋体" w:hint="eastAsia"/>
                <w:sz w:val="21"/>
              </w:rPr>
              <w:t>4.16工作站硬件，1套；</w:t>
            </w:r>
          </w:p>
          <w:p w:rsidR="00F17E13" w:rsidRPr="004E480C" w:rsidRDefault="00F17E13" w:rsidP="005B6C3C">
            <w:pPr>
              <w:spacing w:line="276" w:lineRule="auto"/>
              <w:rPr>
                <w:rFonts w:hAnsi="宋体"/>
                <w:sz w:val="21"/>
              </w:rPr>
            </w:pPr>
            <w:r w:rsidRPr="004E480C">
              <w:rPr>
                <w:rFonts w:hAnsi="宋体" w:hint="eastAsia"/>
                <w:sz w:val="21"/>
              </w:rPr>
              <w:t>4.17设施配套：实验室控温装置1台（包安装），15至20m</w:t>
            </w:r>
            <w:r w:rsidRPr="004E480C">
              <w:rPr>
                <w:rFonts w:hAnsi="宋体" w:hint="eastAsia"/>
                <w:sz w:val="21"/>
                <w:vertAlign w:val="superscript"/>
              </w:rPr>
              <w:t>2</w:t>
            </w:r>
            <w:r w:rsidRPr="004E480C">
              <w:rPr>
                <w:rFonts w:hAnsi="宋体" w:hint="eastAsia"/>
                <w:sz w:val="21"/>
              </w:rPr>
              <w:t>用移动除湿机1台，不锈钢抽风罩带风机1个（包安装），实验室圆凳2张。</w:t>
            </w:r>
          </w:p>
          <w:p w:rsidR="00F17E13" w:rsidRPr="004E480C" w:rsidRDefault="00F17E13" w:rsidP="005B6C3C">
            <w:pPr>
              <w:spacing w:line="276" w:lineRule="auto"/>
              <w:rPr>
                <w:rFonts w:hAnsi="宋体"/>
                <w:sz w:val="21"/>
              </w:rPr>
            </w:pPr>
            <w:r w:rsidRPr="004E480C">
              <w:rPr>
                <w:rFonts w:hAnsi="宋体" w:hint="eastAsia"/>
                <w:sz w:val="21"/>
              </w:rPr>
              <w:t>4.</w:t>
            </w:r>
            <w:r w:rsidRPr="004E480C">
              <w:rPr>
                <w:rFonts w:hAnsi="宋体"/>
                <w:sz w:val="21"/>
              </w:rPr>
              <w:t>18</w:t>
            </w:r>
            <w:r w:rsidRPr="004E480C">
              <w:rPr>
                <w:rFonts w:hAnsi="宋体" w:hint="eastAsia"/>
                <w:sz w:val="21"/>
              </w:rPr>
              <w:t>石墨消解器（24孔）1套</w:t>
            </w:r>
          </w:p>
          <w:p w:rsidR="00F17E13" w:rsidRPr="004E480C" w:rsidRDefault="00F17E13" w:rsidP="005B6C3C">
            <w:pPr>
              <w:spacing w:line="276" w:lineRule="auto"/>
              <w:rPr>
                <w:rFonts w:hAnsi="宋体"/>
                <w:b/>
                <w:sz w:val="21"/>
              </w:rPr>
            </w:pPr>
            <w:r w:rsidRPr="004E480C">
              <w:rPr>
                <w:rFonts w:hAnsi="宋体" w:hint="eastAsia"/>
                <w:b/>
                <w:sz w:val="21"/>
              </w:rPr>
              <w:t>五、商务及技术服务要求：</w:t>
            </w:r>
          </w:p>
          <w:p w:rsidR="00F17E13" w:rsidRPr="004E480C" w:rsidRDefault="00F17E13" w:rsidP="005B6C3C">
            <w:pPr>
              <w:spacing w:line="276" w:lineRule="auto"/>
              <w:rPr>
                <w:rFonts w:hAnsi="宋体"/>
                <w:sz w:val="21"/>
              </w:rPr>
            </w:pPr>
            <w:r w:rsidRPr="004E480C">
              <w:rPr>
                <w:rFonts w:hAnsi="宋体" w:hint="eastAsia"/>
                <w:sz w:val="21"/>
              </w:rPr>
              <w:t>1.生产商在中国具有非常完善售后服务体系；</w:t>
            </w:r>
          </w:p>
          <w:p w:rsidR="00F17E13" w:rsidRPr="004E480C" w:rsidRDefault="00F17E13" w:rsidP="005B6C3C">
            <w:pPr>
              <w:spacing w:line="276" w:lineRule="auto"/>
              <w:rPr>
                <w:rFonts w:hAnsi="宋体"/>
                <w:sz w:val="21"/>
              </w:rPr>
            </w:pPr>
            <w:r w:rsidRPr="004E480C">
              <w:rPr>
                <w:rFonts w:hAnsi="宋体" w:hint="eastAsia"/>
                <w:sz w:val="21"/>
              </w:rPr>
              <w:t>▲2.生产厂家在广西常驻工程师不少于2人；</w:t>
            </w:r>
          </w:p>
          <w:p w:rsidR="00F17E13" w:rsidRPr="004E480C" w:rsidRDefault="00F17E13" w:rsidP="005B6C3C">
            <w:pPr>
              <w:spacing w:line="276" w:lineRule="auto"/>
              <w:rPr>
                <w:rFonts w:hAnsi="宋体"/>
                <w:sz w:val="21"/>
              </w:rPr>
            </w:pPr>
            <w:r w:rsidRPr="004E480C">
              <w:rPr>
                <w:rFonts w:hAnsi="宋体" w:hint="eastAsia"/>
                <w:sz w:val="21"/>
              </w:rPr>
              <w:t>3.在中国</w:t>
            </w:r>
            <w:proofErr w:type="gramStart"/>
            <w:r w:rsidRPr="004E480C">
              <w:rPr>
                <w:rFonts w:hAnsi="宋体" w:hint="eastAsia"/>
                <w:sz w:val="21"/>
              </w:rPr>
              <w:t>国</w:t>
            </w:r>
            <w:proofErr w:type="gramEnd"/>
            <w:r w:rsidRPr="004E480C">
              <w:rPr>
                <w:rFonts w:hAnsi="宋体" w:hint="eastAsia"/>
                <w:sz w:val="21"/>
              </w:rPr>
              <w:t>内应设有不少于三个专业培训中心，常年开班，方便用户任何时候参加培训。仪器自验收合格之日起一年内安排用户单位不少于两名技术人员在国内培训中心4天/人的免费培训（包括上机操作），差旅费用户自理。</w:t>
            </w:r>
          </w:p>
          <w:p w:rsidR="00F17E13" w:rsidRPr="004E480C" w:rsidRDefault="00F17E13" w:rsidP="005B6C3C">
            <w:pPr>
              <w:spacing w:line="276" w:lineRule="auto"/>
              <w:rPr>
                <w:rFonts w:hAnsi="宋体"/>
                <w:sz w:val="21"/>
              </w:rPr>
            </w:pPr>
            <w:r w:rsidRPr="004E480C">
              <w:rPr>
                <w:rFonts w:hAnsi="宋体" w:hint="eastAsia"/>
                <w:sz w:val="21"/>
              </w:rPr>
              <w:t>4.免费对采购人的操作人员现场进行基本的使用及维护培训（包教会），培训内容为仪器设备应用、维修、保养等方面，培训时间不少于2天；</w:t>
            </w:r>
          </w:p>
          <w:p w:rsidR="00F17E13" w:rsidRPr="004E480C" w:rsidRDefault="00F17E13" w:rsidP="005B6C3C">
            <w:pPr>
              <w:spacing w:line="276" w:lineRule="auto"/>
              <w:rPr>
                <w:rFonts w:hAnsi="宋体"/>
                <w:sz w:val="21"/>
              </w:rPr>
            </w:pPr>
            <w:r w:rsidRPr="004E480C">
              <w:rPr>
                <w:rFonts w:hAnsi="宋体" w:hint="eastAsia"/>
                <w:sz w:val="21"/>
              </w:rPr>
              <w:t>5.免费保修一年，终身维修；</w:t>
            </w:r>
          </w:p>
          <w:p w:rsidR="00F17E13" w:rsidRPr="004E480C" w:rsidRDefault="00F17E13" w:rsidP="005B6C3C">
            <w:pPr>
              <w:spacing w:line="276" w:lineRule="auto"/>
              <w:rPr>
                <w:rFonts w:hAnsi="宋体"/>
                <w:sz w:val="21"/>
              </w:rPr>
            </w:pPr>
            <w:r w:rsidRPr="004E480C">
              <w:rPr>
                <w:rFonts w:hAnsi="宋体" w:hint="eastAsia"/>
                <w:sz w:val="21"/>
              </w:rPr>
              <w:t>6.设有专业的业务800、400免费电话和800免费传真；</w:t>
            </w:r>
          </w:p>
          <w:p w:rsidR="00F17E13" w:rsidRPr="004E480C" w:rsidRDefault="00F17E13" w:rsidP="005B6C3C">
            <w:pPr>
              <w:spacing w:line="276" w:lineRule="auto"/>
              <w:rPr>
                <w:rFonts w:hAnsi="宋体"/>
                <w:sz w:val="21"/>
              </w:rPr>
            </w:pPr>
            <w:r w:rsidRPr="004E480C">
              <w:rPr>
                <w:rFonts w:hAnsi="宋体" w:hint="eastAsia"/>
                <w:sz w:val="21"/>
              </w:rPr>
              <w:lastRenderedPageBreak/>
              <w:t>7.设有专门的ICP-OES应用专家，提高分析能力。</w:t>
            </w:r>
          </w:p>
          <w:p w:rsidR="00F17E13" w:rsidRPr="004E480C" w:rsidRDefault="00F17E13" w:rsidP="005B6C3C">
            <w:pPr>
              <w:spacing w:line="276" w:lineRule="auto"/>
              <w:rPr>
                <w:rFonts w:hAnsi="宋体"/>
                <w:sz w:val="21"/>
              </w:rPr>
            </w:pPr>
            <w:r w:rsidRPr="004E480C">
              <w:rPr>
                <w:rFonts w:hAnsi="宋体" w:hint="eastAsia"/>
                <w:sz w:val="21"/>
              </w:rPr>
              <w:t>▲六、</w:t>
            </w:r>
            <w:r w:rsidRPr="004E480C">
              <w:rPr>
                <w:rFonts w:hint="eastAsia"/>
                <w:sz w:val="21"/>
              </w:rPr>
              <w:t>如所投产品为进口产品,</w:t>
            </w:r>
            <w:r w:rsidRPr="004E480C">
              <w:rPr>
                <w:rFonts w:hAnsi="宋体" w:hint="eastAsia"/>
                <w:sz w:val="21"/>
              </w:rPr>
              <w:t>投标时必须提供原厂商或区域总代理商出具的针对本项目的授权书与售后服务承诺书，否则投标无效。</w:t>
            </w:r>
          </w:p>
        </w:tc>
      </w:tr>
      <w:tr w:rsidR="00F17E13" w:rsidRPr="004E480C" w:rsidTr="005B6C3C">
        <w:trPr>
          <w:trHeight w:val="565"/>
          <w:jc w:val="center"/>
        </w:trPr>
        <w:tc>
          <w:tcPr>
            <w:tcW w:w="726" w:type="dxa"/>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jc w:val="center"/>
              <w:rPr>
                <w:rFonts w:hAnsi="宋体"/>
                <w:sz w:val="21"/>
              </w:rPr>
            </w:pPr>
            <w:r w:rsidRPr="004E480C">
              <w:rPr>
                <w:rFonts w:hAnsi="宋体" w:hint="eastAsia"/>
                <w:sz w:val="21"/>
              </w:rPr>
              <w:lastRenderedPageBreak/>
              <w:t>2</w:t>
            </w:r>
          </w:p>
        </w:tc>
        <w:tc>
          <w:tcPr>
            <w:tcW w:w="1843" w:type="dxa"/>
            <w:gridSpan w:val="2"/>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jc w:val="center"/>
              <w:rPr>
                <w:rFonts w:hAnsi="宋体"/>
                <w:sz w:val="21"/>
              </w:rPr>
            </w:pPr>
            <w:r w:rsidRPr="004E480C">
              <w:rPr>
                <w:rFonts w:hAnsi="宋体" w:hint="eastAsia"/>
                <w:sz w:val="21"/>
              </w:rPr>
              <w:t>快速比表面积与孔隙度分析仪</w:t>
            </w:r>
          </w:p>
        </w:tc>
        <w:tc>
          <w:tcPr>
            <w:tcW w:w="708" w:type="dxa"/>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jc w:val="center"/>
              <w:rPr>
                <w:rFonts w:hAnsi="宋体"/>
                <w:sz w:val="21"/>
              </w:rPr>
            </w:pPr>
            <w:r w:rsidRPr="004E480C">
              <w:rPr>
                <w:rFonts w:hAnsi="宋体" w:hint="eastAsia"/>
                <w:sz w:val="21"/>
              </w:rPr>
              <w:t>1</w:t>
            </w:r>
          </w:p>
        </w:tc>
        <w:tc>
          <w:tcPr>
            <w:tcW w:w="851" w:type="dxa"/>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jc w:val="center"/>
              <w:rPr>
                <w:rFonts w:hAnsi="宋体"/>
                <w:sz w:val="21"/>
              </w:rPr>
            </w:pPr>
            <w:r w:rsidRPr="004E480C">
              <w:rPr>
                <w:rFonts w:hAnsi="宋体" w:hint="eastAsia"/>
                <w:sz w:val="21"/>
              </w:rPr>
              <w:t>台</w:t>
            </w:r>
          </w:p>
        </w:tc>
        <w:tc>
          <w:tcPr>
            <w:tcW w:w="5542" w:type="dxa"/>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rPr>
                <w:rFonts w:hAnsi="宋体"/>
                <w:b/>
                <w:sz w:val="21"/>
              </w:rPr>
            </w:pPr>
            <w:r w:rsidRPr="004E480C">
              <w:rPr>
                <w:rFonts w:hAnsi="宋体" w:hint="eastAsia"/>
                <w:b/>
                <w:sz w:val="21"/>
              </w:rPr>
              <w:t>一、仪器构成</w:t>
            </w:r>
          </w:p>
          <w:p w:rsidR="00F17E13" w:rsidRPr="004E480C" w:rsidRDefault="00F17E13" w:rsidP="005B6C3C">
            <w:pPr>
              <w:spacing w:line="276" w:lineRule="auto"/>
              <w:rPr>
                <w:rFonts w:hAnsi="宋体"/>
                <w:sz w:val="21"/>
              </w:rPr>
            </w:pPr>
            <w:r w:rsidRPr="004E480C">
              <w:rPr>
                <w:rFonts w:hAnsi="宋体" w:hint="eastAsia"/>
                <w:sz w:val="21"/>
              </w:rPr>
              <w:t>1.比表面积仪主机1台</w:t>
            </w:r>
          </w:p>
          <w:p w:rsidR="00F17E13" w:rsidRPr="004E480C" w:rsidRDefault="00F17E13" w:rsidP="005B6C3C">
            <w:pPr>
              <w:spacing w:line="276" w:lineRule="auto"/>
              <w:rPr>
                <w:rFonts w:hAnsi="宋体"/>
                <w:sz w:val="21"/>
              </w:rPr>
            </w:pPr>
            <w:r w:rsidRPr="004E480C">
              <w:rPr>
                <w:rFonts w:hAnsi="宋体" w:hint="eastAsia"/>
                <w:sz w:val="21"/>
              </w:rPr>
              <w:t>2.工作站硬件，1套；</w:t>
            </w:r>
          </w:p>
          <w:p w:rsidR="00F17E13" w:rsidRPr="004E480C" w:rsidRDefault="00F17E13" w:rsidP="005B6C3C">
            <w:pPr>
              <w:spacing w:line="276" w:lineRule="auto"/>
              <w:rPr>
                <w:rFonts w:hAnsi="宋体"/>
                <w:sz w:val="21"/>
              </w:rPr>
            </w:pPr>
            <w:r w:rsidRPr="004E480C">
              <w:rPr>
                <w:rFonts w:hAnsi="宋体" w:hint="eastAsia"/>
                <w:sz w:val="21"/>
              </w:rPr>
              <w:t>3.10L液氮罐1瓶，超静音手推车1个（尺寸：长×宽：730×490mm 承重150kg）</w:t>
            </w:r>
          </w:p>
          <w:p w:rsidR="00F17E13" w:rsidRPr="004E480C" w:rsidRDefault="00F17E13" w:rsidP="005B6C3C">
            <w:pPr>
              <w:spacing w:line="276" w:lineRule="auto"/>
              <w:rPr>
                <w:rFonts w:hAnsi="宋体"/>
                <w:sz w:val="21"/>
              </w:rPr>
            </w:pPr>
            <w:r w:rsidRPr="004E480C">
              <w:rPr>
                <w:rFonts w:hAnsi="宋体" w:hint="eastAsia"/>
                <w:sz w:val="21"/>
              </w:rPr>
              <w:t>4. 高纯氦气气瓶1瓶，高纯氮气气瓶1瓶，减压阀2个。</w:t>
            </w:r>
          </w:p>
          <w:p w:rsidR="00F17E13" w:rsidRPr="004E480C" w:rsidRDefault="00F17E13" w:rsidP="005B6C3C">
            <w:pPr>
              <w:spacing w:line="276" w:lineRule="auto"/>
              <w:rPr>
                <w:rFonts w:hAnsi="宋体"/>
                <w:sz w:val="21"/>
              </w:rPr>
            </w:pPr>
            <w:r w:rsidRPr="004E480C">
              <w:rPr>
                <w:rFonts w:hAnsi="宋体" w:hint="eastAsia"/>
                <w:sz w:val="21"/>
              </w:rPr>
              <w:t>5.不锈钢单瓶钢瓶推车1个。</w:t>
            </w:r>
          </w:p>
          <w:p w:rsidR="00F17E13" w:rsidRPr="004E480C" w:rsidRDefault="00F17E13" w:rsidP="005B6C3C">
            <w:pPr>
              <w:spacing w:line="276" w:lineRule="auto"/>
              <w:rPr>
                <w:rFonts w:hAnsi="宋体"/>
                <w:sz w:val="21"/>
              </w:rPr>
            </w:pPr>
            <w:r w:rsidRPr="004E480C">
              <w:rPr>
                <w:rFonts w:hAnsi="宋体" w:hint="eastAsia"/>
                <w:sz w:val="21"/>
              </w:rPr>
              <w:t>6.配套气瓶柜1个。</w:t>
            </w:r>
          </w:p>
          <w:p w:rsidR="00F17E13" w:rsidRPr="004E480C" w:rsidRDefault="00F17E13" w:rsidP="005B6C3C">
            <w:pPr>
              <w:spacing w:line="276" w:lineRule="auto"/>
              <w:rPr>
                <w:rFonts w:hAnsi="宋体"/>
                <w:sz w:val="21"/>
              </w:rPr>
            </w:pPr>
            <w:r w:rsidRPr="004E480C">
              <w:rPr>
                <w:rFonts w:hAnsi="宋体" w:hint="eastAsia"/>
                <w:sz w:val="21"/>
              </w:rPr>
              <w:t>7.设施配套：实验室控温装置1台（包安装），实验室圆凳2张。</w:t>
            </w:r>
          </w:p>
          <w:p w:rsidR="00F17E13" w:rsidRPr="004E480C" w:rsidRDefault="00F17E13" w:rsidP="005B6C3C">
            <w:pPr>
              <w:spacing w:line="276" w:lineRule="auto"/>
              <w:rPr>
                <w:rFonts w:hAnsi="宋体"/>
                <w:b/>
                <w:sz w:val="21"/>
              </w:rPr>
            </w:pPr>
            <w:r w:rsidRPr="004E480C">
              <w:rPr>
                <w:rFonts w:hAnsi="宋体" w:hint="eastAsia"/>
                <w:b/>
                <w:sz w:val="21"/>
              </w:rPr>
              <w:t>二、技术规格与要求</w:t>
            </w:r>
          </w:p>
          <w:p w:rsidR="00F17E13" w:rsidRPr="004E480C" w:rsidRDefault="00F17E13" w:rsidP="005B6C3C">
            <w:pPr>
              <w:spacing w:line="276" w:lineRule="auto"/>
              <w:rPr>
                <w:rFonts w:hAnsi="宋体"/>
                <w:sz w:val="21"/>
              </w:rPr>
            </w:pPr>
            <w:r w:rsidRPr="004E480C">
              <w:rPr>
                <w:rFonts w:hAnsi="宋体" w:hint="eastAsia"/>
                <w:sz w:val="21"/>
              </w:rPr>
              <w:t>1.测试范围：比表面积：0.01m</w:t>
            </w:r>
            <w:r w:rsidRPr="004E480C">
              <w:rPr>
                <w:rFonts w:hAnsi="宋体" w:hint="eastAsia"/>
                <w:sz w:val="21"/>
                <w:vertAlign w:val="superscript"/>
              </w:rPr>
              <w:t>2</w:t>
            </w:r>
            <w:r w:rsidRPr="004E480C">
              <w:rPr>
                <w:rFonts w:hAnsi="宋体" w:hint="eastAsia"/>
                <w:sz w:val="21"/>
              </w:rPr>
              <w:t>/g-无上限</w:t>
            </w:r>
          </w:p>
          <w:p w:rsidR="00F17E13" w:rsidRPr="004E480C" w:rsidRDefault="00F17E13" w:rsidP="005B6C3C">
            <w:pPr>
              <w:spacing w:line="276" w:lineRule="auto"/>
              <w:rPr>
                <w:rFonts w:hAnsi="宋体"/>
                <w:sz w:val="21"/>
              </w:rPr>
            </w:pPr>
            <w:r w:rsidRPr="004E480C">
              <w:rPr>
                <w:rFonts w:hAnsi="宋体" w:hint="eastAsia"/>
                <w:sz w:val="21"/>
              </w:rPr>
              <w:t>2.独立的分析站，可以进行1个样品分析工作，满足超低比表面的分析。</w:t>
            </w:r>
          </w:p>
          <w:p w:rsidR="00F17E13" w:rsidRPr="004E480C" w:rsidRDefault="00F17E13" w:rsidP="005B6C3C">
            <w:pPr>
              <w:spacing w:line="276" w:lineRule="auto"/>
              <w:rPr>
                <w:rFonts w:hAnsi="宋体"/>
                <w:sz w:val="21"/>
              </w:rPr>
            </w:pPr>
            <w:r w:rsidRPr="004E480C">
              <w:rPr>
                <w:rFonts w:hAnsi="宋体" w:hint="eastAsia"/>
                <w:sz w:val="21"/>
              </w:rPr>
              <w:t>3.仪器系统配备电子伺服控制阀，可精确控制抽真空速率，防止粉末沸腾。</w:t>
            </w:r>
          </w:p>
          <w:p w:rsidR="00F17E13" w:rsidRPr="004E480C" w:rsidRDefault="00F17E13" w:rsidP="005B6C3C">
            <w:pPr>
              <w:spacing w:line="276" w:lineRule="auto"/>
              <w:rPr>
                <w:rFonts w:hAnsi="宋体"/>
                <w:sz w:val="21"/>
              </w:rPr>
            </w:pPr>
            <w:r w:rsidRPr="004E480C">
              <w:rPr>
                <w:rFonts w:hAnsi="宋体" w:hint="eastAsia"/>
                <w:sz w:val="21"/>
              </w:rPr>
              <w:t>4.分析系统压力传感器：分析站，P0管和配气管都必须有独立的高精度压力传感器。</w:t>
            </w:r>
          </w:p>
          <w:p w:rsidR="00F17E13" w:rsidRPr="004E480C" w:rsidRDefault="00F17E13" w:rsidP="005B6C3C">
            <w:pPr>
              <w:spacing w:line="276" w:lineRule="auto"/>
              <w:rPr>
                <w:rFonts w:hAnsi="宋体"/>
                <w:sz w:val="21"/>
              </w:rPr>
            </w:pPr>
            <w:r w:rsidRPr="004E480C">
              <w:rPr>
                <w:rFonts w:hAnsi="宋体" w:hint="eastAsia"/>
                <w:sz w:val="21"/>
              </w:rPr>
              <w:t>5.自由体积校正采用He测量，确保自由空间的测试精度，饱和压力P</w:t>
            </w:r>
            <w:r w:rsidRPr="004E480C">
              <w:rPr>
                <w:rFonts w:hAnsi="宋体" w:hint="eastAsia"/>
                <w:sz w:val="21"/>
                <w:vertAlign w:val="subscript"/>
              </w:rPr>
              <w:t>0</w:t>
            </w:r>
            <w:r w:rsidRPr="004E480C">
              <w:rPr>
                <w:rFonts w:hAnsi="宋体" w:hint="eastAsia"/>
                <w:sz w:val="21"/>
              </w:rPr>
              <w:t>可以持续/间隔测量，输入或计算。</w:t>
            </w:r>
          </w:p>
          <w:p w:rsidR="00F17E13" w:rsidRPr="004E480C" w:rsidRDefault="00F17E13" w:rsidP="005B6C3C">
            <w:pPr>
              <w:spacing w:line="276" w:lineRule="auto"/>
              <w:rPr>
                <w:rFonts w:hAnsi="宋体"/>
                <w:sz w:val="21"/>
              </w:rPr>
            </w:pPr>
            <w:r w:rsidRPr="004E480C">
              <w:rPr>
                <w:rFonts w:hAnsi="宋体" w:hint="eastAsia"/>
                <w:sz w:val="21"/>
              </w:rPr>
              <w:t>6.杜瓦瓶容积：2.75升杜瓦，提供不少于60小时的保温时间。</w:t>
            </w:r>
          </w:p>
          <w:p w:rsidR="00F17E13" w:rsidRPr="004E480C" w:rsidRDefault="00F17E13" w:rsidP="005B6C3C">
            <w:pPr>
              <w:spacing w:line="276" w:lineRule="auto"/>
              <w:rPr>
                <w:rFonts w:hAnsi="宋体"/>
                <w:sz w:val="21"/>
              </w:rPr>
            </w:pPr>
            <w:r w:rsidRPr="004E480C">
              <w:rPr>
                <w:rFonts w:hAnsi="宋体" w:hint="eastAsia"/>
                <w:sz w:val="21"/>
              </w:rPr>
              <w:t>7.吸附质：N</w:t>
            </w:r>
            <w:r w:rsidRPr="004E480C">
              <w:rPr>
                <w:rFonts w:hAnsi="宋体" w:hint="eastAsia"/>
                <w:sz w:val="21"/>
                <w:vertAlign w:val="subscript"/>
              </w:rPr>
              <w:t>2</w:t>
            </w:r>
            <w:r w:rsidRPr="004E480C">
              <w:rPr>
                <w:rFonts w:hAnsi="宋体" w:hint="eastAsia"/>
                <w:sz w:val="21"/>
              </w:rPr>
              <w:t>，CO</w:t>
            </w:r>
            <w:r w:rsidRPr="004E480C">
              <w:rPr>
                <w:rFonts w:hAnsi="宋体" w:hint="eastAsia"/>
                <w:sz w:val="21"/>
                <w:vertAlign w:val="subscript"/>
              </w:rPr>
              <w:t>2</w:t>
            </w:r>
            <w:r w:rsidRPr="004E480C">
              <w:rPr>
                <w:rFonts w:hAnsi="宋体" w:hint="eastAsia"/>
                <w:sz w:val="21"/>
              </w:rPr>
              <w:t>等非腐蚀性气体</w:t>
            </w:r>
          </w:p>
          <w:p w:rsidR="00F17E13" w:rsidRPr="004E480C" w:rsidRDefault="00F17E13" w:rsidP="005B6C3C">
            <w:pPr>
              <w:spacing w:line="276" w:lineRule="auto"/>
              <w:rPr>
                <w:rFonts w:hAnsi="宋体"/>
                <w:sz w:val="21"/>
              </w:rPr>
            </w:pPr>
            <w:r w:rsidRPr="004E480C">
              <w:rPr>
                <w:rFonts w:hAnsi="宋体" w:hint="eastAsia"/>
                <w:sz w:val="21"/>
              </w:rPr>
              <w:t>8.数据接口：以太网口连接主机和电脑的通讯数据线。</w:t>
            </w:r>
          </w:p>
          <w:p w:rsidR="00F17E13" w:rsidRPr="004E480C" w:rsidRDefault="00F17E13" w:rsidP="005B6C3C">
            <w:pPr>
              <w:spacing w:line="276" w:lineRule="auto"/>
              <w:rPr>
                <w:rFonts w:hAnsi="宋体"/>
                <w:sz w:val="21"/>
              </w:rPr>
            </w:pPr>
            <w:r w:rsidRPr="004E480C">
              <w:rPr>
                <w:rFonts w:hAnsi="宋体" w:hint="eastAsia"/>
                <w:sz w:val="21"/>
              </w:rPr>
              <w:t>9.样品制备站：具有独立6位一体式样品脱气制备站，具有流动气体吹扫加热和抽真空加热两种方式，脱气温度：室温-400℃。</w:t>
            </w:r>
          </w:p>
          <w:p w:rsidR="00F17E13" w:rsidRPr="004E480C" w:rsidRDefault="00F17E13" w:rsidP="005B6C3C">
            <w:pPr>
              <w:spacing w:line="276" w:lineRule="auto"/>
              <w:rPr>
                <w:rFonts w:hAnsi="宋体"/>
                <w:sz w:val="21"/>
              </w:rPr>
            </w:pPr>
            <w:r w:rsidRPr="004E480C">
              <w:rPr>
                <w:rFonts w:hAnsi="宋体" w:hint="eastAsia"/>
                <w:sz w:val="21"/>
              </w:rPr>
              <w:t>10.数据模型：单点或多点BET比表面积，Langmuir比表面积，平均孔尺寸和单点总孔体积，BJH</w:t>
            </w:r>
            <w:proofErr w:type="gramStart"/>
            <w:r w:rsidRPr="004E480C">
              <w:rPr>
                <w:rFonts w:hAnsi="宋体" w:hint="eastAsia"/>
                <w:sz w:val="21"/>
              </w:rPr>
              <w:t>介</w:t>
            </w:r>
            <w:proofErr w:type="gramEnd"/>
            <w:r w:rsidRPr="004E480C">
              <w:rPr>
                <w:rFonts w:hAnsi="宋体" w:hint="eastAsia"/>
                <w:sz w:val="21"/>
              </w:rPr>
              <w:t>孔体积、面积和分布经典模型，t-plot微孔体积、微孔面积、外表面积，Dubinin-Radushkevich和Astakhov法，MP法，DFT密度函数理论。</w:t>
            </w:r>
          </w:p>
          <w:p w:rsidR="00F17E13" w:rsidRPr="004E480C" w:rsidRDefault="00F17E13" w:rsidP="005B6C3C">
            <w:pPr>
              <w:spacing w:line="276" w:lineRule="auto"/>
              <w:rPr>
                <w:rFonts w:hAnsi="宋体"/>
                <w:sz w:val="21"/>
              </w:rPr>
            </w:pPr>
            <w:r w:rsidRPr="004E480C">
              <w:rPr>
                <w:rFonts w:hAnsi="宋体" w:hint="eastAsia"/>
                <w:sz w:val="21"/>
              </w:rPr>
              <w:t>▲三、</w:t>
            </w:r>
            <w:r w:rsidRPr="004E480C">
              <w:rPr>
                <w:rFonts w:hint="eastAsia"/>
                <w:sz w:val="21"/>
              </w:rPr>
              <w:t>如所投产品为进口产品,</w:t>
            </w:r>
            <w:r w:rsidRPr="004E480C">
              <w:rPr>
                <w:rFonts w:hAnsi="宋体" w:hint="eastAsia"/>
                <w:sz w:val="21"/>
              </w:rPr>
              <w:t>投标时必须提供原厂商或区域总代理商出具的针对本项目的授权书，否则投标无效。</w:t>
            </w:r>
          </w:p>
        </w:tc>
      </w:tr>
      <w:tr w:rsidR="00F17E13" w:rsidRPr="004E480C" w:rsidTr="005B6C3C">
        <w:trPr>
          <w:trHeight w:val="440"/>
          <w:jc w:val="center"/>
        </w:trPr>
        <w:tc>
          <w:tcPr>
            <w:tcW w:w="9670" w:type="dxa"/>
            <w:gridSpan w:val="6"/>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rPr>
                <w:b/>
                <w:sz w:val="21"/>
              </w:rPr>
            </w:pPr>
            <w:r w:rsidRPr="004E480C">
              <w:rPr>
                <w:rFonts w:hint="eastAsia"/>
                <w:sz w:val="21"/>
              </w:rPr>
              <w:lastRenderedPageBreak/>
              <w:t>质量标准：</w:t>
            </w:r>
            <w:r w:rsidRPr="004E480C">
              <w:rPr>
                <w:rFonts w:hAnsi="宋体" w:hint="eastAsia"/>
                <w:sz w:val="21"/>
              </w:rPr>
              <w:t>符合设备制造厂家合格产品的出厂质量标准。</w:t>
            </w:r>
          </w:p>
        </w:tc>
      </w:tr>
      <w:tr w:rsidR="00F17E13" w:rsidRPr="004E480C" w:rsidTr="005B6C3C">
        <w:trPr>
          <w:trHeight w:val="440"/>
          <w:jc w:val="center"/>
        </w:trPr>
        <w:tc>
          <w:tcPr>
            <w:tcW w:w="9670" w:type="dxa"/>
            <w:gridSpan w:val="6"/>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rPr>
                <w:b/>
                <w:sz w:val="21"/>
              </w:rPr>
            </w:pPr>
            <w:r w:rsidRPr="004E480C">
              <w:rPr>
                <w:rFonts w:hint="eastAsia"/>
                <w:sz w:val="21"/>
              </w:rPr>
              <w:t>验收条件及标准：</w:t>
            </w:r>
            <w:r w:rsidRPr="004E480C">
              <w:rPr>
                <w:rFonts w:hAnsi="宋体" w:hint="eastAsia"/>
                <w:sz w:val="21"/>
              </w:rPr>
              <w:t>设备需全新、完好、无破损，按照技术要求的各项指标进行验收。</w:t>
            </w:r>
          </w:p>
        </w:tc>
      </w:tr>
      <w:tr w:rsidR="00F17E13" w:rsidRPr="004E480C" w:rsidTr="005B6C3C">
        <w:trPr>
          <w:trHeight w:val="440"/>
          <w:jc w:val="center"/>
        </w:trPr>
        <w:tc>
          <w:tcPr>
            <w:tcW w:w="9670" w:type="dxa"/>
            <w:gridSpan w:val="6"/>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rPr>
                <w:b/>
                <w:sz w:val="21"/>
              </w:rPr>
            </w:pPr>
            <w:r w:rsidRPr="004E480C">
              <w:rPr>
                <w:rFonts w:hint="eastAsia"/>
                <w:sz w:val="21"/>
              </w:rPr>
              <w:t>验收方法及方案：设备开机试运行，测试设备的技术性能指标，确认各项功能正常运行，同时检查随机文件应齐整。</w:t>
            </w:r>
          </w:p>
        </w:tc>
      </w:tr>
      <w:tr w:rsidR="00F17E13" w:rsidRPr="004E480C" w:rsidTr="005B6C3C">
        <w:trPr>
          <w:trHeight w:val="440"/>
          <w:jc w:val="center"/>
        </w:trPr>
        <w:tc>
          <w:tcPr>
            <w:tcW w:w="9670" w:type="dxa"/>
            <w:gridSpan w:val="6"/>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rPr>
                <w:sz w:val="21"/>
              </w:rPr>
            </w:pPr>
            <w:r w:rsidRPr="004E480C">
              <w:rPr>
                <w:rFonts w:hint="eastAsia"/>
                <w:b/>
                <w:sz w:val="21"/>
              </w:rPr>
              <w:t>二、采购预算：人民币</w:t>
            </w:r>
            <w:proofErr w:type="gramStart"/>
            <w:r w:rsidRPr="004E480C">
              <w:rPr>
                <w:rFonts w:hint="eastAsia"/>
                <w:b/>
                <w:sz w:val="21"/>
              </w:rPr>
              <w:t>壹佰叁拾肆万</w:t>
            </w:r>
            <w:proofErr w:type="gramEnd"/>
            <w:r w:rsidRPr="004E480C">
              <w:rPr>
                <w:rFonts w:hint="eastAsia"/>
                <w:b/>
                <w:sz w:val="21"/>
              </w:rPr>
              <w:t>元整（￥</w:t>
            </w:r>
            <w:r w:rsidRPr="004E480C">
              <w:rPr>
                <w:b/>
                <w:sz w:val="21"/>
              </w:rPr>
              <w:t>1340000.00</w:t>
            </w:r>
            <w:r w:rsidRPr="004E480C">
              <w:rPr>
                <w:rFonts w:hint="eastAsia"/>
                <w:b/>
                <w:sz w:val="21"/>
              </w:rPr>
              <w:t>）</w:t>
            </w:r>
          </w:p>
        </w:tc>
      </w:tr>
      <w:tr w:rsidR="00F17E13" w:rsidRPr="004E480C" w:rsidTr="005B6C3C">
        <w:trPr>
          <w:trHeight w:val="273"/>
          <w:jc w:val="center"/>
        </w:trPr>
        <w:tc>
          <w:tcPr>
            <w:tcW w:w="9670" w:type="dxa"/>
            <w:gridSpan w:val="6"/>
            <w:tcBorders>
              <w:top w:val="single" w:sz="4" w:space="0" w:color="auto"/>
              <w:left w:val="single" w:sz="4" w:space="0" w:color="auto"/>
              <w:bottom w:val="single" w:sz="4" w:space="0" w:color="auto"/>
              <w:right w:val="single" w:sz="4" w:space="0" w:color="auto"/>
            </w:tcBorders>
          </w:tcPr>
          <w:p w:rsidR="00F17E13" w:rsidRPr="004E480C" w:rsidRDefault="00F17E13" w:rsidP="005B6C3C">
            <w:pPr>
              <w:spacing w:line="276" w:lineRule="auto"/>
              <w:rPr>
                <w:b/>
                <w:sz w:val="21"/>
              </w:rPr>
            </w:pPr>
            <w:r w:rsidRPr="004E480C">
              <w:rPr>
                <w:rFonts w:hint="eastAsia"/>
                <w:b/>
                <w:sz w:val="21"/>
              </w:rPr>
              <w:t>三、商务最低要求表</w:t>
            </w:r>
          </w:p>
        </w:tc>
      </w:tr>
      <w:tr w:rsidR="00F17E13" w:rsidRPr="004E480C" w:rsidTr="005B6C3C">
        <w:trPr>
          <w:jc w:val="center"/>
        </w:trPr>
        <w:tc>
          <w:tcPr>
            <w:tcW w:w="1860" w:type="dxa"/>
            <w:gridSpan w:val="2"/>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jc w:val="center"/>
              <w:rPr>
                <w:sz w:val="21"/>
              </w:rPr>
            </w:pPr>
            <w:r w:rsidRPr="004E480C">
              <w:rPr>
                <w:rFonts w:hint="eastAsia"/>
                <w:sz w:val="21"/>
              </w:rPr>
              <w:t>质保期</w:t>
            </w:r>
          </w:p>
        </w:tc>
        <w:tc>
          <w:tcPr>
            <w:tcW w:w="7810" w:type="dxa"/>
            <w:gridSpan w:val="4"/>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napToGrid w:val="0"/>
              <w:spacing w:line="276" w:lineRule="auto"/>
              <w:rPr>
                <w:sz w:val="21"/>
              </w:rPr>
            </w:pPr>
            <w:r w:rsidRPr="004E480C">
              <w:rPr>
                <w:rFonts w:hint="eastAsia"/>
                <w:sz w:val="21"/>
              </w:rPr>
              <w:t>按国家有关产品“三包”规定执行“三包”，质保期除特别注明外，最短不得少于1年（若厂家质保期超过1年的，按厂家</w:t>
            </w:r>
            <w:proofErr w:type="gramStart"/>
            <w:r w:rsidRPr="004E480C">
              <w:rPr>
                <w:rFonts w:hint="eastAsia"/>
                <w:sz w:val="21"/>
              </w:rPr>
              <w:t>规定全</w:t>
            </w:r>
            <w:proofErr w:type="gramEnd"/>
            <w:r w:rsidRPr="004E480C">
              <w:rPr>
                <w:rFonts w:hint="eastAsia"/>
                <w:sz w:val="21"/>
              </w:rPr>
              <w:t>免费包修），质保期内免费保修，终身维修。</w:t>
            </w:r>
          </w:p>
        </w:tc>
      </w:tr>
      <w:tr w:rsidR="00F17E13" w:rsidRPr="004E480C" w:rsidTr="005B6C3C">
        <w:trPr>
          <w:jc w:val="center"/>
        </w:trPr>
        <w:tc>
          <w:tcPr>
            <w:tcW w:w="1860" w:type="dxa"/>
            <w:gridSpan w:val="2"/>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jc w:val="center"/>
              <w:rPr>
                <w:sz w:val="21"/>
              </w:rPr>
            </w:pPr>
            <w:r w:rsidRPr="004E480C">
              <w:rPr>
                <w:rFonts w:hint="eastAsia"/>
                <w:sz w:val="21"/>
              </w:rPr>
              <w:t>售后及技术服务要求</w:t>
            </w:r>
          </w:p>
        </w:tc>
        <w:tc>
          <w:tcPr>
            <w:tcW w:w="7810" w:type="dxa"/>
            <w:gridSpan w:val="4"/>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napToGrid w:val="0"/>
              <w:spacing w:line="276" w:lineRule="auto"/>
              <w:rPr>
                <w:sz w:val="21"/>
              </w:rPr>
            </w:pPr>
            <w:r w:rsidRPr="004E480C">
              <w:rPr>
                <w:sz w:val="21"/>
              </w:rPr>
              <w:t>1</w:t>
            </w:r>
            <w:r w:rsidRPr="004E480C">
              <w:rPr>
                <w:rFonts w:hint="eastAsia"/>
                <w:sz w:val="21"/>
              </w:rPr>
              <w:t>.免费送货上门、免费安装调试合格，定期回访以及对设备维修，终身维护。</w:t>
            </w:r>
          </w:p>
          <w:p w:rsidR="00F17E13" w:rsidRPr="004E480C" w:rsidRDefault="00F17E13" w:rsidP="005B6C3C">
            <w:pPr>
              <w:snapToGrid w:val="0"/>
              <w:spacing w:line="276" w:lineRule="auto"/>
              <w:rPr>
                <w:rFonts w:hAnsi="宋体"/>
                <w:sz w:val="21"/>
              </w:rPr>
            </w:pPr>
            <w:r w:rsidRPr="004E480C">
              <w:rPr>
                <w:sz w:val="21"/>
              </w:rPr>
              <w:t>2</w:t>
            </w:r>
            <w:r w:rsidRPr="004E480C">
              <w:rPr>
                <w:rFonts w:hint="eastAsia"/>
                <w:sz w:val="21"/>
              </w:rPr>
              <w:t>.</w:t>
            </w:r>
            <w:r w:rsidRPr="004E480C">
              <w:rPr>
                <w:rFonts w:hAnsi="宋体" w:hint="eastAsia"/>
                <w:sz w:val="21"/>
              </w:rPr>
              <w:t>设有专门的ICP-OES应用专家，提高分析能力。</w:t>
            </w:r>
          </w:p>
          <w:p w:rsidR="00F17E13" w:rsidRPr="004E480C" w:rsidRDefault="00F17E13" w:rsidP="005B6C3C">
            <w:pPr>
              <w:snapToGrid w:val="0"/>
              <w:spacing w:line="276" w:lineRule="auto"/>
              <w:rPr>
                <w:sz w:val="21"/>
              </w:rPr>
            </w:pPr>
            <w:r w:rsidRPr="004E480C">
              <w:rPr>
                <w:rFonts w:hint="eastAsia"/>
                <w:sz w:val="21"/>
              </w:rPr>
              <w:t>3.在使用过程中发生质量问题或故障，接通知后1小时响应，12小时内到达现场处理，一般故障处理时限不超过24小时修复，如果故障在检修72小时后故障仍无法排除，中标供应商应在48小时内提供不低于故障设备规格型号档次的备用设备供采购人使用，直至故障设备修复。</w:t>
            </w:r>
          </w:p>
          <w:p w:rsidR="00F17E13" w:rsidRPr="004E480C" w:rsidRDefault="00F17E13" w:rsidP="005B6C3C">
            <w:pPr>
              <w:snapToGrid w:val="0"/>
              <w:spacing w:line="276" w:lineRule="auto"/>
              <w:rPr>
                <w:sz w:val="21"/>
              </w:rPr>
            </w:pPr>
            <w:r w:rsidRPr="004E480C">
              <w:rPr>
                <w:rFonts w:hint="eastAsia"/>
                <w:sz w:val="21"/>
              </w:rPr>
              <w:t>4.投标人提供全部设备必须是具备厂家合法销售渠道的全新合格正品，所有设备必须完全满足采购文件所述性能配置要求，若产品在运输过程中损坏或擦伤须无偿调换相同产品。</w:t>
            </w:r>
          </w:p>
          <w:p w:rsidR="00F17E13" w:rsidRPr="004E480C" w:rsidRDefault="00F17E13" w:rsidP="005B6C3C">
            <w:pPr>
              <w:snapToGrid w:val="0"/>
              <w:spacing w:line="276" w:lineRule="auto"/>
              <w:rPr>
                <w:sz w:val="21"/>
              </w:rPr>
            </w:pPr>
            <w:r w:rsidRPr="004E480C">
              <w:rPr>
                <w:rFonts w:hint="eastAsia"/>
                <w:sz w:val="21"/>
              </w:rPr>
              <w:t>5.保修期内非用户原因引起的质量事故中标供应商应负全部责任。</w:t>
            </w:r>
          </w:p>
          <w:p w:rsidR="00F17E13" w:rsidRPr="004E480C" w:rsidRDefault="00F17E13" w:rsidP="005B6C3C">
            <w:pPr>
              <w:snapToGrid w:val="0"/>
              <w:spacing w:line="276" w:lineRule="auto"/>
              <w:rPr>
                <w:sz w:val="21"/>
              </w:rPr>
            </w:pPr>
            <w:r w:rsidRPr="004E480C">
              <w:rPr>
                <w:rFonts w:hint="eastAsia"/>
                <w:sz w:val="21"/>
              </w:rPr>
              <w:t>6.设备维修或更换后其保修期相应顺延；</w:t>
            </w:r>
          </w:p>
          <w:p w:rsidR="00F17E13" w:rsidRPr="004E480C" w:rsidRDefault="00F17E13" w:rsidP="005B6C3C">
            <w:pPr>
              <w:snapToGrid w:val="0"/>
              <w:spacing w:line="276" w:lineRule="auto"/>
              <w:rPr>
                <w:sz w:val="21"/>
              </w:rPr>
            </w:pPr>
            <w:r w:rsidRPr="004E480C">
              <w:rPr>
                <w:rFonts w:hint="eastAsia"/>
                <w:sz w:val="21"/>
              </w:rPr>
              <w:t>7.所有非故意性损坏以及在要求质量标准范围内的正常使用造成的损坏均要免费维修；</w:t>
            </w:r>
          </w:p>
          <w:p w:rsidR="00F17E13" w:rsidRPr="004E480C" w:rsidRDefault="00F17E13" w:rsidP="005B6C3C">
            <w:pPr>
              <w:snapToGrid w:val="0"/>
              <w:spacing w:line="276" w:lineRule="auto"/>
              <w:rPr>
                <w:sz w:val="21"/>
              </w:rPr>
            </w:pPr>
            <w:r w:rsidRPr="004E480C">
              <w:rPr>
                <w:rFonts w:hint="eastAsia"/>
                <w:sz w:val="21"/>
              </w:rPr>
              <w:t>8.对因采购方人员的不正当使用所造成的损坏不归中标供应商负责保修，但中标供应商也要积极帮助采购人修理，并保证提供优惠价格的配件和服务。</w:t>
            </w:r>
          </w:p>
        </w:tc>
      </w:tr>
      <w:tr w:rsidR="00F17E13" w:rsidRPr="004E480C" w:rsidTr="005B6C3C">
        <w:trPr>
          <w:trHeight w:val="70"/>
          <w:jc w:val="center"/>
        </w:trPr>
        <w:tc>
          <w:tcPr>
            <w:tcW w:w="1860" w:type="dxa"/>
            <w:gridSpan w:val="2"/>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jc w:val="center"/>
              <w:rPr>
                <w:sz w:val="21"/>
              </w:rPr>
            </w:pPr>
            <w:r w:rsidRPr="004E480C">
              <w:rPr>
                <w:rFonts w:hint="eastAsia"/>
                <w:sz w:val="21"/>
              </w:rPr>
              <w:t>交货时间及地点</w:t>
            </w:r>
          </w:p>
        </w:tc>
        <w:tc>
          <w:tcPr>
            <w:tcW w:w="7810" w:type="dxa"/>
            <w:gridSpan w:val="4"/>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rPr>
                <w:sz w:val="21"/>
              </w:rPr>
            </w:pPr>
            <w:r w:rsidRPr="004E480C">
              <w:rPr>
                <w:rFonts w:hint="eastAsia"/>
                <w:sz w:val="21"/>
              </w:rPr>
              <w:t>交货时间：自签订合同之日起国产设备</w:t>
            </w:r>
            <w:r w:rsidRPr="004E480C">
              <w:rPr>
                <w:sz w:val="21"/>
              </w:rPr>
              <w:t>30</w:t>
            </w:r>
            <w:r w:rsidRPr="004E480C">
              <w:rPr>
                <w:rFonts w:hint="eastAsia"/>
                <w:sz w:val="21"/>
              </w:rPr>
              <w:t>天；进口设备</w:t>
            </w:r>
            <w:r w:rsidRPr="004E480C">
              <w:rPr>
                <w:sz w:val="21"/>
              </w:rPr>
              <w:t>90</w:t>
            </w:r>
            <w:r w:rsidRPr="004E480C">
              <w:rPr>
                <w:rFonts w:hint="eastAsia"/>
                <w:sz w:val="21"/>
              </w:rPr>
              <w:t>天内全部完成设备的供货并安装调试完毕，使其具备验收条件。</w:t>
            </w:r>
          </w:p>
          <w:p w:rsidR="00F17E13" w:rsidRPr="004E480C" w:rsidRDefault="00F17E13" w:rsidP="005B6C3C">
            <w:pPr>
              <w:spacing w:line="276" w:lineRule="auto"/>
              <w:rPr>
                <w:sz w:val="21"/>
              </w:rPr>
            </w:pPr>
            <w:r w:rsidRPr="004E480C">
              <w:rPr>
                <w:rFonts w:hint="eastAsia"/>
                <w:sz w:val="21"/>
              </w:rPr>
              <w:t>交货地点：广西柳州市采购人指定地点</w:t>
            </w:r>
          </w:p>
        </w:tc>
      </w:tr>
      <w:tr w:rsidR="00F17E13" w:rsidRPr="004E480C" w:rsidTr="005B6C3C">
        <w:trPr>
          <w:trHeight w:val="1017"/>
          <w:jc w:val="center"/>
        </w:trPr>
        <w:tc>
          <w:tcPr>
            <w:tcW w:w="1860" w:type="dxa"/>
            <w:gridSpan w:val="2"/>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jc w:val="center"/>
              <w:rPr>
                <w:sz w:val="21"/>
              </w:rPr>
            </w:pPr>
            <w:r w:rsidRPr="004E480C">
              <w:rPr>
                <w:rFonts w:hint="eastAsia"/>
                <w:sz w:val="21"/>
              </w:rPr>
              <w:t>付款条件</w:t>
            </w:r>
          </w:p>
        </w:tc>
        <w:tc>
          <w:tcPr>
            <w:tcW w:w="7810" w:type="dxa"/>
            <w:gridSpan w:val="4"/>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napToGrid w:val="0"/>
              <w:spacing w:line="276" w:lineRule="auto"/>
              <w:rPr>
                <w:sz w:val="21"/>
              </w:rPr>
            </w:pPr>
            <w:r w:rsidRPr="004E480C">
              <w:rPr>
                <w:rFonts w:hint="eastAsia"/>
                <w:sz w:val="21"/>
              </w:rPr>
              <w:t>1.本项目履约保证金为合同价款的5%，在合同签订前交到采购人财务管理部门，项目验收合格满一年后退还（无息）。</w:t>
            </w:r>
          </w:p>
          <w:p w:rsidR="00F17E13" w:rsidRPr="004E480C" w:rsidRDefault="00F17E13" w:rsidP="005B6C3C">
            <w:pPr>
              <w:snapToGrid w:val="0"/>
              <w:spacing w:line="276" w:lineRule="auto"/>
              <w:rPr>
                <w:sz w:val="21"/>
              </w:rPr>
            </w:pPr>
            <w:r w:rsidRPr="004E480C">
              <w:rPr>
                <w:rFonts w:hint="eastAsia"/>
                <w:sz w:val="21"/>
              </w:rPr>
              <w:t>2.本项目无预付款，全部货物交货完毕，验收合格，采购人收到发票二十个工作日内一次性支付全部货款。</w:t>
            </w:r>
          </w:p>
        </w:tc>
      </w:tr>
      <w:tr w:rsidR="00F17E13" w:rsidRPr="004E480C" w:rsidTr="005B6C3C">
        <w:trPr>
          <w:jc w:val="center"/>
        </w:trPr>
        <w:tc>
          <w:tcPr>
            <w:tcW w:w="9670" w:type="dxa"/>
            <w:gridSpan w:val="6"/>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rPr>
                <w:sz w:val="21"/>
              </w:rPr>
            </w:pPr>
            <w:r w:rsidRPr="004E480C">
              <w:rPr>
                <w:rFonts w:hint="eastAsia"/>
                <w:b/>
                <w:sz w:val="21"/>
              </w:rPr>
              <w:t>四、投标人的资信要求表（如有请提供）</w:t>
            </w:r>
          </w:p>
        </w:tc>
      </w:tr>
      <w:tr w:rsidR="00F17E13" w:rsidRPr="004E480C" w:rsidTr="005B6C3C">
        <w:trPr>
          <w:trHeight w:val="361"/>
          <w:jc w:val="center"/>
        </w:trPr>
        <w:tc>
          <w:tcPr>
            <w:tcW w:w="1860" w:type="dxa"/>
            <w:gridSpan w:val="2"/>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jc w:val="center"/>
              <w:rPr>
                <w:sz w:val="21"/>
              </w:rPr>
            </w:pPr>
            <w:r w:rsidRPr="004E480C">
              <w:rPr>
                <w:rFonts w:hint="eastAsia"/>
                <w:sz w:val="21"/>
              </w:rPr>
              <w:t>政策性加分条件</w:t>
            </w:r>
          </w:p>
        </w:tc>
        <w:tc>
          <w:tcPr>
            <w:tcW w:w="7810" w:type="dxa"/>
            <w:gridSpan w:val="4"/>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rPr>
                <w:sz w:val="21"/>
              </w:rPr>
            </w:pPr>
            <w:r w:rsidRPr="004E480C">
              <w:rPr>
                <w:rFonts w:hint="eastAsia"/>
                <w:sz w:val="21"/>
              </w:rPr>
              <w:t>符合节能环保等国家政策要求。</w:t>
            </w:r>
          </w:p>
        </w:tc>
      </w:tr>
      <w:tr w:rsidR="00F17E13" w:rsidRPr="004E480C" w:rsidTr="005B6C3C">
        <w:trPr>
          <w:jc w:val="center"/>
        </w:trPr>
        <w:tc>
          <w:tcPr>
            <w:tcW w:w="1860" w:type="dxa"/>
            <w:gridSpan w:val="2"/>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jc w:val="center"/>
              <w:rPr>
                <w:sz w:val="21"/>
              </w:rPr>
            </w:pPr>
            <w:r w:rsidRPr="004E480C">
              <w:rPr>
                <w:rFonts w:hint="eastAsia"/>
                <w:sz w:val="21"/>
              </w:rPr>
              <w:t>质量管理、企业信用要求</w:t>
            </w:r>
          </w:p>
        </w:tc>
        <w:tc>
          <w:tcPr>
            <w:tcW w:w="7810" w:type="dxa"/>
            <w:gridSpan w:val="4"/>
            <w:tcBorders>
              <w:top w:val="single" w:sz="4" w:space="0" w:color="auto"/>
              <w:left w:val="single" w:sz="4" w:space="0" w:color="auto"/>
              <w:bottom w:val="single" w:sz="4" w:space="0" w:color="auto"/>
              <w:right w:val="single" w:sz="4" w:space="0" w:color="auto"/>
            </w:tcBorders>
          </w:tcPr>
          <w:p w:rsidR="00F17E13" w:rsidRPr="004E480C" w:rsidRDefault="00F17E13" w:rsidP="005B6C3C">
            <w:pPr>
              <w:spacing w:line="276" w:lineRule="auto"/>
              <w:rPr>
                <w:rFonts w:hAnsi="宋体"/>
                <w:sz w:val="21"/>
              </w:rPr>
            </w:pPr>
            <w:r w:rsidRPr="004E480C">
              <w:rPr>
                <w:sz w:val="21"/>
              </w:rPr>
              <w:t>1.</w:t>
            </w:r>
            <w:r w:rsidRPr="004E480C">
              <w:rPr>
                <w:rFonts w:hAnsi="宋体" w:hint="eastAsia"/>
                <w:sz w:val="21"/>
              </w:rPr>
              <w:t>投标人可根据第四章《评标办法及评分标准》中评审要素提供相关的证明材料。</w:t>
            </w:r>
          </w:p>
          <w:p w:rsidR="00F17E13" w:rsidRPr="004E480C" w:rsidRDefault="00F17E13" w:rsidP="005B6C3C">
            <w:pPr>
              <w:spacing w:line="276" w:lineRule="auto"/>
              <w:rPr>
                <w:rFonts w:hAnsi="宋体"/>
                <w:sz w:val="21"/>
              </w:rPr>
            </w:pPr>
            <w:r w:rsidRPr="004E480C">
              <w:rPr>
                <w:rFonts w:hAnsi="宋体" w:hint="eastAsia"/>
                <w:sz w:val="21"/>
              </w:rPr>
              <w:t>2.</w:t>
            </w:r>
            <w:r w:rsidRPr="004E480C">
              <w:rPr>
                <w:rFonts w:hint="eastAsia"/>
                <w:sz w:val="21"/>
              </w:rPr>
              <w:t>投标人</w:t>
            </w:r>
            <w:r w:rsidRPr="004E480C">
              <w:rPr>
                <w:sz w:val="21"/>
              </w:rPr>
              <w:t>201</w:t>
            </w:r>
            <w:r w:rsidRPr="004E480C">
              <w:rPr>
                <w:rFonts w:hint="eastAsia"/>
                <w:sz w:val="21"/>
              </w:rPr>
              <w:t xml:space="preserve">6年以来获得有关行政机关部门颁发的与企业生产经营相关的奖项（提供证书复印件并加盖投标单位公章）。 </w:t>
            </w:r>
          </w:p>
        </w:tc>
      </w:tr>
      <w:tr w:rsidR="00F17E13" w:rsidRPr="004E480C" w:rsidTr="005B6C3C">
        <w:trPr>
          <w:jc w:val="center"/>
        </w:trPr>
        <w:tc>
          <w:tcPr>
            <w:tcW w:w="1860" w:type="dxa"/>
            <w:gridSpan w:val="2"/>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jc w:val="center"/>
              <w:rPr>
                <w:sz w:val="21"/>
              </w:rPr>
            </w:pPr>
            <w:r w:rsidRPr="004E480C">
              <w:rPr>
                <w:rFonts w:hint="eastAsia"/>
                <w:sz w:val="21"/>
              </w:rPr>
              <w:t>能力或业绩</w:t>
            </w:r>
          </w:p>
          <w:p w:rsidR="00F17E13" w:rsidRPr="004E480C" w:rsidRDefault="00F17E13" w:rsidP="005B6C3C">
            <w:pPr>
              <w:spacing w:line="276" w:lineRule="auto"/>
              <w:jc w:val="center"/>
              <w:rPr>
                <w:sz w:val="21"/>
              </w:rPr>
            </w:pPr>
            <w:r w:rsidRPr="004E480C">
              <w:rPr>
                <w:rFonts w:hint="eastAsia"/>
                <w:sz w:val="21"/>
              </w:rPr>
              <w:t>要求</w:t>
            </w:r>
          </w:p>
        </w:tc>
        <w:tc>
          <w:tcPr>
            <w:tcW w:w="7810" w:type="dxa"/>
            <w:gridSpan w:val="4"/>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rPr>
                <w:sz w:val="21"/>
              </w:rPr>
            </w:pPr>
            <w:r w:rsidRPr="004E480C">
              <w:rPr>
                <w:rFonts w:hint="eastAsia"/>
                <w:sz w:val="21"/>
              </w:rPr>
              <w:t>投标人</w:t>
            </w:r>
            <w:r w:rsidRPr="004E480C">
              <w:rPr>
                <w:sz w:val="21"/>
              </w:rPr>
              <w:t>201</w:t>
            </w:r>
            <w:r w:rsidRPr="004E480C">
              <w:rPr>
                <w:rFonts w:hint="eastAsia"/>
                <w:sz w:val="21"/>
              </w:rPr>
              <w:t>6年以来同类产品销售业绩且无不良记录</w:t>
            </w:r>
            <w:r w:rsidRPr="004E480C">
              <w:rPr>
                <w:sz w:val="21"/>
              </w:rPr>
              <w:t>[</w:t>
            </w:r>
            <w:r w:rsidRPr="004E480C">
              <w:rPr>
                <w:rFonts w:hint="eastAsia"/>
                <w:sz w:val="21"/>
              </w:rPr>
              <w:t>以中标通知书和销售合同复印件为准</w:t>
            </w:r>
            <w:r w:rsidRPr="004E480C">
              <w:rPr>
                <w:sz w:val="21"/>
              </w:rPr>
              <w:t>]</w:t>
            </w:r>
            <w:r w:rsidRPr="004E480C">
              <w:rPr>
                <w:rFonts w:hint="eastAsia"/>
                <w:sz w:val="21"/>
              </w:rPr>
              <w:t>。</w:t>
            </w:r>
          </w:p>
        </w:tc>
      </w:tr>
      <w:tr w:rsidR="00F17E13" w:rsidRPr="004E480C" w:rsidTr="005B6C3C">
        <w:trPr>
          <w:jc w:val="center"/>
        </w:trPr>
        <w:tc>
          <w:tcPr>
            <w:tcW w:w="9670" w:type="dxa"/>
            <w:gridSpan w:val="6"/>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rPr>
                <w:sz w:val="21"/>
              </w:rPr>
            </w:pPr>
            <w:r w:rsidRPr="004E480C">
              <w:rPr>
                <w:rFonts w:hint="eastAsia"/>
                <w:b/>
                <w:sz w:val="21"/>
              </w:rPr>
              <w:t>五、采购人对项目的特殊要求及说明</w:t>
            </w:r>
          </w:p>
        </w:tc>
      </w:tr>
      <w:tr w:rsidR="00F17E13" w:rsidRPr="004E480C" w:rsidTr="005B6C3C">
        <w:trPr>
          <w:jc w:val="center"/>
        </w:trPr>
        <w:tc>
          <w:tcPr>
            <w:tcW w:w="1860" w:type="dxa"/>
            <w:gridSpan w:val="2"/>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jc w:val="center"/>
              <w:rPr>
                <w:sz w:val="21"/>
              </w:rPr>
            </w:pPr>
            <w:r w:rsidRPr="004E480C">
              <w:rPr>
                <w:rFonts w:hint="eastAsia"/>
                <w:sz w:val="21"/>
              </w:rPr>
              <w:t>采购人的特殊要</w:t>
            </w:r>
            <w:r w:rsidRPr="004E480C">
              <w:rPr>
                <w:rFonts w:hint="eastAsia"/>
                <w:sz w:val="21"/>
              </w:rPr>
              <w:lastRenderedPageBreak/>
              <w:t>求及说明</w:t>
            </w:r>
          </w:p>
        </w:tc>
        <w:tc>
          <w:tcPr>
            <w:tcW w:w="7810" w:type="dxa"/>
            <w:gridSpan w:val="4"/>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rPr>
                <w:b/>
                <w:sz w:val="21"/>
              </w:rPr>
            </w:pPr>
            <w:r w:rsidRPr="004E480C">
              <w:rPr>
                <w:b/>
                <w:sz w:val="21"/>
              </w:rPr>
              <w:lastRenderedPageBreak/>
              <w:t>1</w:t>
            </w:r>
            <w:r w:rsidRPr="004E480C">
              <w:rPr>
                <w:rFonts w:hint="eastAsia"/>
                <w:b/>
                <w:sz w:val="21"/>
              </w:rPr>
              <w:t>.本分</w:t>
            </w:r>
            <w:proofErr w:type="gramStart"/>
            <w:r w:rsidRPr="004E480C">
              <w:rPr>
                <w:rFonts w:hint="eastAsia"/>
                <w:b/>
                <w:sz w:val="21"/>
              </w:rPr>
              <w:t>标所有</w:t>
            </w:r>
            <w:proofErr w:type="gramEnd"/>
            <w:r w:rsidRPr="004E480C">
              <w:rPr>
                <w:rFonts w:hint="eastAsia"/>
                <w:b/>
                <w:sz w:val="21"/>
              </w:rPr>
              <w:t>货物</w:t>
            </w:r>
            <w:r w:rsidRPr="004E480C">
              <w:rPr>
                <w:rFonts w:hAnsi="宋体" w:hint="eastAsia"/>
                <w:b/>
                <w:sz w:val="21"/>
              </w:rPr>
              <w:t>已按规定办妥进口产品采购审核手续，投标产品可选用进口产品，</w:t>
            </w:r>
            <w:r w:rsidRPr="004E480C">
              <w:rPr>
                <w:rFonts w:hAnsi="宋体" w:hint="eastAsia"/>
                <w:b/>
                <w:sz w:val="21"/>
              </w:rPr>
              <w:lastRenderedPageBreak/>
              <w:t>但如选用进口产品时必须为全套原装进口产品（即通过中国海关报关验放进入中国境内且产自关境外的产品），同时投标人必须负责办理进口产品所有相关手续并承担所有费用。在进口产品投标报价相同的情况下，优先采购向我国企业转让技术、与我国企业签订消化吸收再创新方案的供应商的进口产品。</w:t>
            </w:r>
            <w:r w:rsidRPr="004E480C">
              <w:rPr>
                <w:rFonts w:hint="eastAsia"/>
                <w:b/>
                <w:sz w:val="21"/>
              </w:rPr>
              <w:t>）</w:t>
            </w:r>
          </w:p>
          <w:p w:rsidR="00F17E13" w:rsidRPr="004E480C" w:rsidRDefault="00F17E13" w:rsidP="005B6C3C">
            <w:pPr>
              <w:spacing w:line="276" w:lineRule="auto"/>
              <w:rPr>
                <w:sz w:val="21"/>
              </w:rPr>
            </w:pPr>
            <w:r w:rsidRPr="004E480C">
              <w:rPr>
                <w:sz w:val="21"/>
              </w:rPr>
              <w:t>2</w:t>
            </w:r>
            <w:r w:rsidRPr="004E480C">
              <w:rPr>
                <w:rFonts w:hint="eastAsia"/>
                <w:sz w:val="21"/>
              </w:rPr>
              <w:t>.投标须以人民币报价。</w:t>
            </w:r>
          </w:p>
          <w:p w:rsidR="00F17E13" w:rsidRPr="004E480C" w:rsidRDefault="00F17E13" w:rsidP="005B6C3C">
            <w:pPr>
              <w:spacing w:line="276" w:lineRule="auto"/>
              <w:rPr>
                <w:sz w:val="21"/>
              </w:rPr>
            </w:pPr>
            <w:r w:rsidRPr="004E480C">
              <w:rPr>
                <w:sz w:val="21"/>
              </w:rPr>
              <w:t>3</w:t>
            </w:r>
            <w:r w:rsidRPr="004E480C">
              <w:rPr>
                <w:rFonts w:hint="eastAsia"/>
                <w:sz w:val="21"/>
              </w:rPr>
              <w:t>.根据相关规定，进口货物若可办理免税，投标人在报价时不得将关税列入投标报价，如投标人将关税列入投标报价的，中标后采购人将不予支付。</w:t>
            </w:r>
          </w:p>
        </w:tc>
      </w:tr>
      <w:tr w:rsidR="00F17E13" w:rsidRPr="004E480C" w:rsidTr="005B6C3C">
        <w:trPr>
          <w:jc w:val="center"/>
        </w:trPr>
        <w:tc>
          <w:tcPr>
            <w:tcW w:w="1860" w:type="dxa"/>
            <w:gridSpan w:val="2"/>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jc w:val="center"/>
              <w:rPr>
                <w:sz w:val="21"/>
              </w:rPr>
            </w:pPr>
            <w:r w:rsidRPr="004E480C">
              <w:rPr>
                <w:rFonts w:hint="eastAsia"/>
                <w:sz w:val="21"/>
              </w:rPr>
              <w:lastRenderedPageBreak/>
              <w:t>核心产品</w:t>
            </w:r>
          </w:p>
        </w:tc>
        <w:tc>
          <w:tcPr>
            <w:tcW w:w="7810" w:type="dxa"/>
            <w:gridSpan w:val="4"/>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rPr>
                <w:sz w:val="21"/>
              </w:rPr>
            </w:pPr>
            <w:r w:rsidRPr="004E480C">
              <w:rPr>
                <w:rFonts w:hAnsi="宋体" w:hint="eastAsia"/>
                <w:sz w:val="21"/>
              </w:rPr>
              <w:t>本项目“第</w:t>
            </w:r>
            <w:r w:rsidRPr="004E480C">
              <w:rPr>
                <w:rFonts w:hAnsi="宋体" w:cs="宋体"/>
                <w:kern w:val="0"/>
                <w:sz w:val="21"/>
              </w:rPr>
              <w:t>1</w:t>
            </w:r>
            <w:r w:rsidRPr="004E480C">
              <w:rPr>
                <w:rFonts w:hAnsi="宋体" w:cs="宋体" w:hint="eastAsia"/>
                <w:kern w:val="0"/>
                <w:sz w:val="21"/>
              </w:rPr>
              <w:t>项ICP-OES（电感耦合等离子体发射光谱仪）</w:t>
            </w:r>
            <w:r w:rsidRPr="004E480C">
              <w:rPr>
                <w:rFonts w:hAnsi="宋体" w:hint="eastAsia"/>
                <w:sz w:val="21"/>
              </w:rPr>
              <w:t>”为核心产品，如提供相同品牌产品且通过资格审查、符合性审查的不同投标人参加同一合同项下投标的，按一家投标人计算，评审后得分最高的同品牌投标人获得中标人推荐资格；评审得分相同的，由采购人或者采购人委托评标委员会采取随机抽取方式确定一个投标人获得中标人推荐资格。</w:t>
            </w:r>
          </w:p>
        </w:tc>
      </w:tr>
    </w:tbl>
    <w:p w:rsidR="00F17E13" w:rsidRPr="004E480C" w:rsidRDefault="00F17E13" w:rsidP="00F17E13">
      <w:pPr>
        <w:spacing w:line="360" w:lineRule="auto"/>
        <w:ind w:firstLineChars="202" w:firstLine="487"/>
        <w:rPr>
          <w:b/>
          <w:szCs w:val="24"/>
        </w:rPr>
      </w:pPr>
    </w:p>
    <w:p w:rsidR="00F17E13" w:rsidRPr="004E480C" w:rsidRDefault="00F17E13" w:rsidP="00F17E13">
      <w:pPr>
        <w:spacing w:line="360" w:lineRule="auto"/>
        <w:ind w:firstLineChars="202" w:firstLine="487"/>
        <w:rPr>
          <w:b/>
          <w:sz w:val="21"/>
        </w:rPr>
      </w:pPr>
      <w:r w:rsidRPr="004E480C">
        <w:rPr>
          <w:rFonts w:hint="eastAsia"/>
          <w:b/>
          <w:szCs w:val="24"/>
        </w:rPr>
        <w:t>C分标：</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tblPr>
      <w:tblGrid>
        <w:gridCol w:w="726"/>
        <w:gridCol w:w="1134"/>
        <w:gridCol w:w="709"/>
        <w:gridCol w:w="708"/>
        <w:gridCol w:w="851"/>
        <w:gridCol w:w="5542"/>
      </w:tblGrid>
      <w:tr w:rsidR="00F17E13" w:rsidRPr="004E480C" w:rsidTr="005B6C3C">
        <w:trPr>
          <w:trHeight w:val="455"/>
          <w:jc w:val="center"/>
        </w:trPr>
        <w:tc>
          <w:tcPr>
            <w:tcW w:w="9670" w:type="dxa"/>
            <w:gridSpan w:val="6"/>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widowControl/>
              <w:spacing w:line="276" w:lineRule="auto"/>
              <w:rPr>
                <w:rFonts w:cs="Arial"/>
                <w:b/>
                <w:kern w:val="0"/>
                <w:sz w:val="21"/>
              </w:rPr>
            </w:pPr>
            <w:r w:rsidRPr="004E480C">
              <w:rPr>
                <w:rFonts w:cs="Arial" w:hint="eastAsia"/>
                <w:b/>
                <w:kern w:val="0"/>
                <w:sz w:val="21"/>
              </w:rPr>
              <w:t>一、项目要求及技术需求</w:t>
            </w:r>
          </w:p>
        </w:tc>
      </w:tr>
      <w:tr w:rsidR="00F17E13" w:rsidRPr="004E480C" w:rsidTr="005B6C3C">
        <w:trPr>
          <w:trHeight w:val="455"/>
          <w:jc w:val="center"/>
        </w:trPr>
        <w:tc>
          <w:tcPr>
            <w:tcW w:w="726" w:type="dxa"/>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jc w:val="center"/>
              <w:rPr>
                <w:rFonts w:cs="Arial"/>
                <w:b/>
                <w:kern w:val="0"/>
                <w:sz w:val="21"/>
              </w:rPr>
            </w:pPr>
            <w:r w:rsidRPr="004E480C">
              <w:rPr>
                <w:rFonts w:cs="Arial" w:hint="eastAsia"/>
                <w:b/>
                <w:kern w:val="0"/>
                <w:sz w:val="21"/>
              </w:rPr>
              <w:t>序号</w:t>
            </w:r>
          </w:p>
        </w:tc>
        <w:tc>
          <w:tcPr>
            <w:tcW w:w="1843" w:type="dxa"/>
            <w:gridSpan w:val="2"/>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jc w:val="center"/>
              <w:rPr>
                <w:rFonts w:cs="Arial"/>
                <w:b/>
                <w:kern w:val="0"/>
                <w:sz w:val="21"/>
              </w:rPr>
            </w:pPr>
            <w:r w:rsidRPr="004E480C">
              <w:rPr>
                <w:rFonts w:hint="eastAsia"/>
                <w:b/>
                <w:sz w:val="21"/>
              </w:rPr>
              <w:t>货物名称</w:t>
            </w:r>
          </w:p>
        </w:tc>
        <w:tc>
          <w:tcPr>
            <w:tcW w:w="708" w:type="dxa"/>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jc w:val="center"/>
              <w:rPr>
                <w:rFonts w:cs="Arial"/>
                <w:b/>
                <w:kern w:val="0"/>
                <w:sz w:val="21"/>
              </w:rPr>
            </w:pPr>
            <w:r w:rsidRPr="004E480C">
              <w:rPr>
                <w:rFonts w:hint="eastAsia"/>
                <w:b/>
                <w:sz w:val="21"/>
              </w:rPr>
              <w:t>数量</w:t>
            </w:r>
          </w:p>
        </w:tc>
        <w:tc>
          <w:tcPr>
            <w:tcW w:w="851" w:type="dxa"/>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jc w:val="center"/>
              <w:rPr>
                <w:rFonts w:cs="Arial"/>
                <w:b/>
                <w:kern w:val="0"/>
                <w:sz w:val="21"/>
              </w:rPr>
            </w:pPr>
            <w:r w:rsidRPr="004E480C">
              <w:rPr>
                <w:rFonts w:cs="Arial" w:hint="eastAsia"/>
                <w:b/>
                <w:kern w:val="0"/>
                <w:sz w:val="21"/>
              </w:rPr>
              <w:t>单位</w:t>
            </w:r>
          </w:p>
        </w:tc>
        <w:tc>
          <w:tcPr>
            <w:tcW w:w="5542" w:type="dxa"/>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jc w:val="center"/>
              <w:rPr>
                <w:rFonts w:cs="Arial"/>
                <w:b/>
                <w:kern w:val="0"/>
                <w:sz w:val="21"/>
              </w:rPr>
            </w:pPr>
            <w:r w:rsidRPr="004E480C">
              <w:rPr>
                <w:rFonts w:hAnsi="宋体" w:hint="eastAsia"/>
                <w:b/>
                <w:sz w:val="21"/>
              </w:rPr>
              <w:t>主要技术参数及性能（配置）要求</w:t>
            </w:r>
          </w:p>
        </w:tc>
      </w:tr>
      <w:tr w:rsidR="00F17E13" w:rsidRPr="004E480C" w:rsidTr="005B6C3C">
        <w:trPr>
          <w:trHeight w:val="565"/>
          <w:jc w:val="center"/>
        </w:trPr>
        <w:tc>
          <w:tcPr>
            <w:tcW w:w="726" w:type="dxa"/>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jc w:val="center"/>
              <w:rPr>
                <w:rFonts w:hAnsi="宋体"/>
                <w:sz w:val="21"/>
              </w:rPr>
            </w:pPr>
            <w:r w:rsidRPr="004E480C">
              <w:rPr>
                <w:rFonts w:hAnsi="宋体" w:hint="eastAsia"/>
                <w:sz w:val="21"/>
              </w:rPr>
              <w:t>1</w:t>
            </w:r>
          </w:p>
        </w:tc>
        <w:tc>
          <w:tcPr>
            <w:tcW w:w="1843" w:type="dxa"/>
            <w:gridSpan w:val="2"/>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jc w:val="center"/>
              <w:rPr>
                <w:rFonts w:hAnsi="宋体"/>
                <w:sz w:val="21"/>
              </w:rPr>
            </w:pPr>
            <w:r w:rsidRPr="004E480C">
              <w:rPr>
                <w:rFonts w:hAnsi="宋体" w:hint="eastAsia"/>
                <w:sz w:val="21"/>
              </w:rPr>
              <w:t>同步热分析仪</w:t>
            </w:r>
          </w:p>
        </w:tc>
        <w:tc>
          <w:tcPr>
            <w:tcW w:w="708" w:type="dxa"/>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jc w:val="center"/>
              <w:rPr>
                <w:rFonts w:hAnsi="宋体"/>
                <w:sz w:val="21"/>
              </w:rPr>
            </w:pPr>
            <w:r w:rsidRPr="004E480C">
              <w:rPr>
                <w:rFonts w:hAnsi="宋体" w:hint="eastAsia"/>
                <w:sz w:val="21"/>
              </w:rPr>
              <w:t>1</w:t>
            </w:r>
          </w:p>
        </w:tc>
        <w:tc>
          <w:tcPr>
            <w:tcW w:w="851" w:type="dxa"/>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jc w:val="center"/>
              <w:rPr>
                <w:rFonts w:hAnsi="宋体"/>
                <w:sz w:val="21"/>
              </w:rPr>
            </w:pPr>
            <w:r w:rsidRPr="004E480C">
              <w:rPr>
                <w:rFonts w:hAnsi="宋体" w:hint="eastAsia"/>
                <w:sz w:val="21"/>
              </w:rPr>
              <w:t>台</w:t>
            </w:r>
          </w:p>
        </w:tc>
        <w:tc>
          <w:tcPr>
            <w:tcW w:w="5542" w:type="dxa"/>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rPr>
                <w:rFonts w:hAnsi="宋体"/>
                <w:b/>
                <w:sz w:val="21"/>
              </w:rPr>
            </w:pPr>
            <w:r w:rsidRPr="004E480C">
              <w:rPr>
                <w:rFonts w:hAnsi="宋体" w:hint="eastAsia"/>
                <w:b/>
                <w:sz w:val="21"/>
              </w:rPr>
              <w:t>一、技术规格</w:t>
            </w:r>
          </w:p>
          <w:p w:rsidR="00F17E13" w:rsidRPr="004E480C" w:rsidRDefault="00F17E13" w:rsidP="005B6C3C">
            <w:pPr>
              <w:spacing w:line="276" w:lineRule="auto"/>
              <w:rPr>
                <w:rFonts w:hAnsi="宋体"/>
                <w:sz w:val="21"/>
              </w:rPr>
            </w:pPr>
            <w:r w:rsidRPr="004E480C">
              <w:rPr>
                <w:rFonts w:hAnsi="宋体" w:hint="eastAsia"/>
                <w:sz w:val="21"/>
              </w:rPr>
              <w:t>▲1.温度范围：</w:t>
            </w:r>
            <w:r w:rsidRPr="004E480C">
              <w:rPr>
                <w:rFonts w:ascii="Times New Roman"/>
                <w:sz w:val="21"/>
              </w:rPr>
              <w:t>室温</w:t>
            </w:r>
            <w:r w:rsidRPr="004E480C">
              <w:rPr>
                <w:rFonts w:ascii="Times New Roman"/>
                <w:sz w:val="21"/>
              </w:rPr>
              <w:t>~1600</w:t>
            </w:r>
            <w:r w:rsidRPr="004E480C">
              <w:rPr>
                <w:rFonts w:hAnsi="宋体" w:cs="宋体" w:hint="eastAsia"/>
                <w:sz w:val="21"/>
              </w:rPr>
              <w:t>℃</w:t>
            </w:r>
          </w:p>
          <w:p w:rsidR="00F17E13" w:rsidRPr="004E480C" w:rsidRDefault="00F17E13" w:rsidP="005B6C3C">
            <w:pPr>
              <w:spacing w:line="276" w:lineRule="auto"/>
              <w:rPr>
                <w:rFonts w:hAnsi="宋体"/>
                <w:sz w:val="21"/>
              </w:rPr>
            </w:pPr>
            <w:r w:rsidRPr="004E480C">
              <w:rPr>
                <w:rFonts w:hAnsi="宋体" w:hint="eastAsia"/>
                <w:sz w:val="21"/>
              </w:rPr>
              <w:t>▲2.炉体：耐腐蚀炉体，垂直炉体结构，天平在下，顶部装样，方便操作，吹扫气流向与逸出气氛自然流向完全一致，适合联用分析</w:t>
            </w:r>
          </w:p>
          <w:p w:rsidR="00F17E13" w:rsidRPr="004E480C" w:rsidRDefault="00F17E13" w:rsidP="005B6C3C">
            <w:pPr>
              <w:spacing w:line="276" w:lineRule="auto"/>
              <w:rPr>
                <w:rFonts w:hAnsi="宋体"/>
                <w:sz w:val="21"/>
              </w:rPr>
            </w:pPr>
            <w:r w:rsidRPr="004E480C">
              <w:rPr>
                <w:rFonts w:hAnsi="宋体" w:hint="eastAsia"/>
                <w:sz w:val="21"/>
              </w:rPr>
              <w:t>3.天平类型：电子天平</w:t>
            </w:r>
          </w:p>
          <w:p w:rsidR="00F17E13" w:rsidRPr="004E480C" w:rsidRDefault="00F17E13" w:rsidP="005B6C3C">
            <w:pPr>
              <w:spacing w:line="276" w:lineRule="auto"/>
              <w:rPr>
                <w:rFonts w:hAnsi="宋体"/>
                <w:sz w:val="21"/>
              </w:rPr>
            </w:pPr>
            <w:r w:rsidRPr="004E480C">
              <w:rPr>
                <w:rFonts w:hAnsi="宋体" w:hint="eastAsia"/>
                <w:sz w:val="21"/>
              </w:rPr>
              <w:t>▲4.样品称量范围：35 g</w:t>
            </w:r>
          </w:p>
          <w:p w:rsidR="00F17E13" w:rsidRPr="004E480C" w:rsidRDefault="00F17E13" w:rsidP="005B6C3C">
            <w:pPr>
              <w:spacing w:line="276" w:lineRule="auto"/>
              <w:rPr>
                <w:rFonts w:hAnsi="宋体"/>
                <w:sz w:val="21"/>
              </w:rPr>
            </w:pPr>
            <w:r w:rsidRPr="004E480C">
              <w:rPr>
                <w:rFonts w:hAnsi="宋体" w:hint="eastAsia"/>
                <w:sz w:val="21"/>
              </w:rPr>
              <w:t>5.天平分辨率：0.1μg（全量程范围）</w:t>
            </w:r>
          </w:p>
          <w:p w:rsidR="00F17E13" w:rsidRPr="004E480C" w:rsidRDefault="00F17E13" w:rsidP="005B6C3C">
            <w:pPr>
              <w:spacing w:line="276" w:lineRule="auto"/>
              <w:rPr>
                <w:rFonts w:hAnsi="宋体"/>
                <w:sz w:val="21"/>
              </w:rPr>
            </w:pPr>
            <w:r w:rsidRPr="004E480C">
              <w:rPr>
                <w:rFonts w:hAnsi="宋体" w:hint="eastAsia"/>
                <w:sz w:val="21"/>
              </w:rPr>
              <w:t>6.温度精度：±0.1℃（标准金属），多点温度校正</w:t>
            </w:r>
          </w:p>
          <w:p w:rsidR="00F17E13" w:rsidRPr="004E480C" w:rsidRDefault="00F17E13" w:rsidP="005B6C3C">
            <w:pPr>
              <w:spacing w:line="276" w:lineRule="auto"/>
              <w:rPr>
                <w:rFonts w:hAnsi="宋体"/>
                <w:sz w:val="21"/>
              </w:rPr>
            </w:pPr>
            <w:r w:rsidRPr="004E480C">
              <w:rPr>
                <w:rFonts w:hAnsi="宋体" w:hint="eastAsia"/>
                <w:sz w:val="21"/>
              </w:rPr>
              <w:t>▲7.热</w:t>
            </w:r>
            <w:proofErr w:type="gramStart"/>
            <w:r w:rsidRPr="004E480C">
              <w:rPr>
                <w:rFonts w:hAnsi="宋体" w:hint="eastAsia"/>
                <w:sz w:val="21"/>
              </w:rPr>
              <w:t>焓</w:t>
            </w:r>
            <w:proofErr w:type="gramEnd"/>
            <w:r w:rsidRPr="004E480C">
              <w:rPr>
                <w:rFonts w:hAnsi="宋体" w:hint="eastAsia"/>
                <w:sz w:val="21"/>
              </w:rPr>
              <w:t>精度：±1%（标准金属）</w:t>
            </w:r>
          </w:p>
          <w:p w:rsidR="00F17E13" w:rsidRPr="004E480C" w:rsidRDefault="00F17E13" w:rsidP="005B6C3C">
            <w:pPr>
              <w:spacing w:line="276" w:lineRule="auto"/>
              <w:rPr>
                <w:rFonts w:hAnsi="宋体"/>
                <w:sz w:val="21"/>
              </w:rPr>
            </w:pPr>
            <w:r w:rsidRPr="004E480C">
              <w:rPr>
                <w:rFonts w:hAnsi="宋体" w:hint="eastAsia"/>
                <w:sz w:val="21"/>
              </w:rPr>
              <w:t>8.升温速率：0</w:t>
            </w:r>
            <w:r w:rsidRPr="004E480C">
              <w:rPr>
                <w:rFonts w:ascii="Times New Roman"/>
                <w:sz w:val="21"/>
              </w:rPr>
              <w:t>~</w:t>
            </w:r>
            <w:r w:rsidRPr="004E480C">
              <w:rPr>
                <w:rFonts w:hAnsi="宋体" w:hint="eastAsia"/>
                <w:sz w:val="21"/>
              </w:rPr>
              <w:t>50K/min</w:t>
            </w:r>
          </w:p>
          <w:p w:rsidR="00F17E13" w:rsidRPr="004E480C" w:rsidRDefault="00F17E13" w:rsidP="005B6C3C">
            <w:pPr>
              <w:spacing w:line="276" w:lineRule="auto"/>
              <w:rPr>
                <w:rFonts w:hAnsi="宋体"/>
                <w:sz w:val="21"/>
              </w:rPr>
            </w:pPr>
            <w:r w:rsidRPr="004E480C">
              <w:rPr>
                <w:rFonts w:hAnsi="宋体" w:hint="eastAsia"/>
                <w:sz w:val="21"/>
              </w:rPr>
              <w:t>▲9.DSC灵敏度：1μw</w:t>
            </w:r>
          </w:p>
          <w:p w:rsidR="00F17E13" w:rsidRPr="004E480C" w:rsidRDefault="00F17E13" w:rsidP="005B6C3C">
            <w:pPr>
              <w:spacing w:line="276" w:lineRule="auto"/>
              <w:rPr>
                <w:rFonts w:hAnsi="宋体"/>
                <w:sz w:val="21"/>
              </w:rPr>
            </w:pPr>
            <w:r w:rsidRPr="004E480C">
              <w:rPr>
                <w:rFonts w:hAnsi="宋体" w:hint="eastAsia"/>
                <w:sz w:val="21"/>
              </w:rPr>
              <w:t>10.天平室内置电子恒温系统，温度稳定性±0.02℃</w:t>
            </w:r>
          </w:p>
          <w:p w:rsidR="00F17E13" w:rsidRPr="004E480C" w:rsidRDefault="00F17E13" w:rsidP="005B6C3C">
            <w:pPr>
              <w:spacing w:line="276" w:lineRule="auto"/>
              <w:rPr>
                <w:rFonts w:hAnsi="宋体"/>
                <w:sz w:val="21"/>
              </w:rPr>
            </w:pPr>
            <w:r w:rsidRPr="004E480C">
              <w:rPr>
                <w:rFonts w:hAnsi="宋体" w:hint="eastAsia"/>
                <w:sz w:val="21"/>
              </w:rPr>
              <w:t>11.内置智能基线校正技术，能自动修正与坩埚类型、气氛、升温速度等因素相关的浮力效应</w:t>
            </w:r>
          </w:p>
          <w:p w:rsidR="00F17E13" w:rsidRPr="004E480C" w:rsidRDefault="00F17E13" w:rsidP="005B6C3C">
            <w:pPr>
              <w:spacing w:line="276" w:lineRule="auto"/>
              <w:rPr>
                <w:rFonts w:hAnsi="宋体"/>
                <w:sz w:val="21"/>
              </w:rPr>
            </w:pPr>
            <w:r w:rsidRPr="004E480C">
              <w:rPr>
                <w:rFonts w:hAnsi="宋体" w:hint="eastAsia"/>
                <w:sz w:val="21"/>
              </w:rPr>
              <w:t>12. 气体控制：内置3路输入2路输出的质量流量计，软件记录气体流量和控制气体自动切换</w:t>
            </w:r>
          </w:p>
          <w:p w:rsidR="00F17E13" w:rsidRPr="004E480C" w:rsidRDefault="00F17E13" w:rsidP="005B6C3C">
            <w:pPr>
              <w:spacing w:line="276" w:lineRule="auto"/>
              <w:rPr>
                <w:rFonts w:hAnsi="宋体"/>
                <w:sz w:val="21"/>
              </w:rPr>
            </w:pPr>
            <w:r w:rsidRPr="004E480C">
              <w:rPr>
                <w:rFonts w:hAnsi="宋体" w:hint="eastAsia"/>
                <w:sz w:val="21"/>
              </w:rPr>
              <w:t>13.测试分析软件：中英文可自由切换的操作界面，使得用户快速，简便的掌握仪器，操作方便，软件可以实时控制和调整测试参数，且可以随时对结果进行分析控制。</w:t>
            </w:r>
          </w:p>
          <w:p w:rsidR="00F17E13" w:rsidRPr="004E480C" w:rsidRDefault="00F17E13" w:rsidP="005B6C3C">
            <w:pPr>
              <w:spacing w:line="276" w:lineRule="auto"/>
              <w:rPr>
                <w:rFonts w:hAnsi="宋体"/>
                <w:b/>
                <w:sz w:val="21"/>
              </w:rPr>
            </w:pPr>
            <w:r w:rsidRPr="004E480C">
              <w:rPr>
                <w:rFonts w:hAnsi="宋体" w:hint="eastAsia"/>
                <w:b/>
                <w:sz w:val="21"/>
              </w:rPr>
              <w:t>二、配置清单</w:t>
            </w:r>
          </w:p>
          <w:p w:rsidR="00F17E13" w:rsidRPr="004E480C" w:rsidRDefault="00F17E13" w:rsidP="005B6C3C">
            <w:pPr>
              <w:spacing w:line="276" w:lineRule="auto"/>
              <w:rPr>
                <w:rFonts w:hAnsi="宋体"/>
                <w:sz w:val="21"/>
              </w:rPr>
            </w:pPr>
            <w:r w:rsidRPr="004E480C">
              <w:rPr>
                <w:rFonts w:hAnsi="宋体" w:hint="eastAsia"/>
                <w:sz w:val="21"/>
              </w:rPr>
              <w:lastRenderedPageBreak/>
              <w:t>1.同步热分析仪主机，1套；</w:t>
            </w:r>
          </w:p>
          <w:p w:rsidR="00F17E13" w:rsidRPr="004E480C" w:rsidRDefault="00F17E13" w:rsidP="005B6C3C">
            <w:pPr>
              <w:spacing w:line="276" w:lineRule="auto"/>
              <w:rPr>
                <w:rFonts w:hAnsi="宋体"/>
                <w:sz w:val="21"/>
              </w:rPr>
            </w:pPr>
            <w:r w:rsidRPr="004E480C">
              <w:rPr>
                <w:rFonts w:hAnsi="宋体" w:hint="eastAsia"/>
                <w:sz w:val="21"/>
              </w:rPr>
              <w:t>2.热分析仪器控制和数据分析软件：具有全内核中文汉化界面，能进行温度转变表征如玻璃化转变温度、相变，热</w:t>
            </w:r>
            <w:proofErr w:type="gramStart"/>
            <w:r w:rsidRPr="004E480C">
              <w:rPr>
                <w:rFonts w:hAnsi="宋体" w:hint="eastAsia"/>
                <w:sz w:val="21"/>
              </w:rPr>
              <w:t>焓</w:t>
            </w:r>
            <w:proofErr w:type="gramEnd"/>
            <w:r w:rsidRPr="004E480C">
              <w:rPr>
                <w:rFonts w:hAnsi="宋体" w:hint="eastAsia"/>
                <w:sz w:val="21"/>
              </w:rPr>
              <w:t>等操作，同时能进行重量转变表征如分解温度，组份定量分析，热稳定性等，1套；</w:t>
            </w:r>
          </w:p>
          <w:p w:rsidR="00F17E13" w:rsidRPr="004E480C" w:rsidRDefault="00F17E13" w:rsidP="005B6C3C">
            <w:pPr>
              <w:spacing w:line="276" w:lineRule="auto"/>
              <w:rPr>
                <w:rFonts w:hAnsi="宋体"/>
                <w:sz w:val="21"/>
              </w:rPr>
            </w:pPr>
            <w:r w:rsidRPr="004E480C">
              <w:rPr>
                <w:rFonts w:hAnsi="宋体" w:hint="eastAsia"/>
                <w:sz w:val="21"/>
              </w:rPr>
              <w:t>3.高温炉体，1套；</w:t>
            </w:r>
          </w:p>
          <w:p w:rsidR="00F17E13" w:rsidRPr="004E480C" w:rsidRDefault="00F17E13" w:rsidP="005B6C3C">
            <w:pPr>
              <w:spacing w:line="276" w:lineRule="auto"/>
              <w:rPr>
                <w:rFonts w:hAnsi="宋体"/>
                <w:sz w:val="21"/>
              </w:rPr>
            </w:pPr>
            <w:r w:rsidRPr="004E480C">
              <w:rPr>
                <w:rFonts w:hAnsi="宋体" w:hint="eastAsia"/>
                <w:sz w:val="21"/>
              </w:rPr>
              <w:t>4.内置质量流量计，1套；</w:t>
            </w:r>
          </w:p>
          <w:p w:rsidR="00F17E13" w:rsidRPr="004E480C" w:rsidRDefault="00F17E13" w:rsidP="005B6C3C">
            <w:pPr>
              <w:spacing w:line="276" w:lineRule="auto"/>
              <w:rPr>
                <w:rFonts w:hAnsi="宋体"/>
                <w:sz w:val="21"/>
              </w:rPr>
            </w:pPr>
            <w:r w:rsidRPr="004E480C">
              <w:rPr>
                <w:rFonts w:hAnsi="宋体" w:hint="eastAsia"/>
                <w:sz w:val="21"/>
              </w:rPr>
              <w:t>5.温度和热</w:t>
            </w:r>
            <w:proofErr w:type="gramStart"/>
            <w:r w:rsidRPr="004E480C">
              <w:rPr>
                <w:rFonts w:hAnsi="宋体" w:hint="eastAsia"/>
                <w:sz w:val="21"/>
              </w:rPr>
              <w:t>焓</w:t>
            </w:r>
            <w:proofErr w:type="gramEnd"/>
            <w:r w:rsidRPr="004E480C">
              <w:rPr>
                <w:rFonts w:hAnsi="宋体" w:hint="eastAsia"/>
                <w:sz w:val="21"/>
              </w:rPr>
              <w:t>校正标样，包含8种样品，带证书，1套</w:t>
            </w:r>
          </w:p>
          <w:p w:rsidR="00F17E13" w:rsidRPr="004E480C" w:rsidRDefault="00F17E13" w:rsidP="005B6C3C">
            <w:pPr>
              <w:spacing w:line="276" w:lineRule="auto"/>
              <w:rPr>
                <w:rFonts w:hAnsi="宋体"/>
                <w:sz w:val="21"/>
              </w:rPr>
            </w:pPr>
            <w:r w:rsidRPr="004E480C">
              <w:rPr>
                <w:rFonts w:hAnsi="宋体" w:hint="eastAsia"/>
                <w:sz w:val="21"/>
              </w:rPr>
              <w:t>6.TG-DSC样品支架，1套；</w:t>
            </w:r>
          </w:p>
          <w:p w:rsidR="00F17E13" w:rsidRPr="004E480C" w:rsidRDefault="00F17E13" w:rsidP="005B6C3C">
            <w:pPr>
              <w:spacing w:line="276" w:lineRule="auto"/>
              <w:rPr>
                <w:rFonts w:hAnsi="宋体"/>
                <w:sz w:val="21"/>
              </w:rPr>
            </w:pPr>
            <w:r w:rsidRPr="004E480C">
              <w:rPr>
                <w:rFonts w:hAnsi="宋体" w:hint="eastAsia"/>
                <w:sz w:val="21"/>
              </w:rPr>
              <w:t>7.氧化铝坩埚，100套；</w:t>
            </w:r>
          </w:p>
          <w:p w:rsidR="00F17E13" w:rsidRPr="004E480C" w:rsidRDefault="00F17E13" w:rsidP="005B6C3C">
            <w:pPr>
              <w:spacing w:line="276" w:lineRule="auto"/>
              <w:rPr>
                <w:rFonts w:hAnsi="宋体"/>
                <w:sz w:val="21"/>
              </w:rPr>
            </w:pPr>
            <w:r w:rsidRPr="004E480C">
              <w:rPr>
                <w:rFonts w:hAnsi="宋体" w:hint="eastAsia"/>
                <w:sz w:val="21"/>
              </w:rPr>
              <w:t>8.电脑1套：工作站硬件，1套；</w:t>
            </w:r>
          </w:p>
          <w:p w:rsidR="00F17E13" w:rsidRPr="004E480C" w:rsidRDefault="00F17E13" w:rsidP="005B6C3C">
            <w:pPr>
              <w:spacing w:line="276" w:lineRule="auto"/>
              <w:rPr>
                <w:rFonts w:hAnsi="宋体"/>
                <w:sz w:val="21"/>
              </w:rPr>
            </w:pPr>
            <w:r w:rsidRPr="004E480C">
              <w:rPr>
                <w:rFonts w:hAnsi="宋体" w:hint="eastAsia"/>
                <w:sz w:val="21"/>
              </w:rPr>
              <w:t>9.设施配套：实验室控温装置1台（包安装）。</w:t>
            </w:r>
          </w:p>
          <w:p w:rsidR="00F17E13" w:rsidRPr="004E480C" w:rsidRDefault="00F17E13" w:rsidP="005B6C3C">
            <w:pPr>
              <w:spacing w:line="276" w:lineRule="auto"/>
              <w:rPr>
                <w:rFonts w:hAnsi="宋体"/>
                <w:sz w:val="21"/>
              </w:rPr>
            </w:pPr>
            <w:r w:rsidRPr="004E480C">
              <w:rPr>
                <w:rFonts w:hAnsi="宋体" w:hint="eastAsia"/>
                <w:sz w:val="21"/>
              </w:rPr>
              <w:t>三、技术服务和培训</w:t>
            </w:r>
          </w:p>
          <w:p w:rsidR="00F17E13" w:rsidRPr="004E480C" w:rsidRDefault="00F17E13" w:rsidP="005B6C3C">
            <w:pPr>
              <w:spacing w:line="276" w:lineRule="auto"/>
              <w:rPr>
                <w:rFonts w:hAnsi="宋体"/>
                <w:sz w:val="21"/>
              </w:rPr>
            </w:pPr>
            <w:r w:rsidRPr="004E480C">
              <w:rPr>
                <w:rFonts w:hAnsi="宋体" w:hint="eastAsia"/>
                <w:sz w:val="21"/>
              </w:rPr>
              <w:t>1.设备安装调试保证：收到用户安装仪器通知后，在两周之内，生产厂家安排安装工程师前往现场免费安装调试仪器。</w:t>
            </w:r>
          </w:p>
          <w:p w:rsidR="00F17E13" w:rsidRPr="004E480C" w:rsidRDefault="00F17E13" w:rsidP="005B6C3C">
            <w:pPr>
              <w:spacing w:line="276" w:lineRule="auto"/>
              <w:rPr>
                <w:rFonts w:hAnsi="宋体"/>
                <w:sz w:val="21"/>
              </w:rPr>
            </w:pPr>
            <w:r w:rsidRPr="004E480C">
              <w:rPr>
                <w:rFonts w:hAnsi="宋体" w:hint="eastAsia"/>
                <w:sz w:val="21"/>
              </w:rPr>
              <w:t>2.保修期：安装调试验收合格之日起壹年。</w:t>
            </w:r>
          </w:p>
          <w:p w:rsidR="00F17E13" w:rsidRPr="004E480C" w:rsidRDefault="00F17E13" w:rsidP="005B6C3C">
            <w:pPr>
              <w:spacing w:line="276" w:lineRule="auto"/>
              <w:rPr>
                <w:rFonts w:hAnsi="宋体"/>
                <w:sz w:val="21"/>
              </w:rPr>
            </w:pPr>
            <w:r w:rsidRPr="004E480C">
              <w:rPr>
                <w:rFonts w:hAnsi="宋体" w:hint="eastAsia"/>
                <w:sz w:val="21"/>
              </w:rPr>
              <w:t>3.售后服务：生产厂家在华南地区需设有固定的维修中心，针对设备故障，接到用户通知后4小时内响应，确定解决方案后，48小时内到现场维修。</w:t>
            </w:r>
          </w:p>
          <w:p w:rsidR="00F17E13" w:rsidRPr="004E480C" w:rsidRDefault="00F17E13" w:rsidP="005B6C3C">
            <w:pPr>
              <w:spacing w:line="276" w:lineRule="auto"/>
              <w:rPr>
                <w:rFonts w:hAnsi="宋体"/>
                <w:sz w:val="21"/>
              </w:rPr>
            </w:pPr>
            <w:r w:rsidRPr="004E480C">
              <w:rPr>
                <w:rFonts w:hAnsi="宋体" w:hint="eastAsia"/>
                <w:sz w:val="21"/>
              </w:rPr>
              <w:t>4.分析软件终身免费升级，终生免费技术服务咨询。</w:t>
            </w:r>
          </w:p>
          <w:p w:rsidR="00F17E13" w:rsidRPr="004E480C" w:rsidRDefault="00F17E13" w:rsidP="005B6C3C">
            <w:pPr>
              <w:spacing w:line="276" w:lineRule="auto"/>
              <w:rPr>
                <w:rFonts w:hAnsi="宋体"/>
                <w:sz w:val="21"/>
              </w:rPr>
            </w:pPr>
            <w:r w:rsidRPr="004E480C">
              <w:rPr>
                <w:rFonts w:hAnsi="宋体" w:hint="eastAsia"/>
                <w:sz w:val="21"/>
              </w:rPr>
              <w:t>5.设备安装后，生产厂家安装工程师为用户现场提供使用和维护培训。仪器使用6-8周后，用户可到生产厂家的应用实验室参加高级培训班，培训时间3天，免收培训费。</w:t>
            </w:r>
          </w:p>
          <w:p w:rsidR="00F17E13" w:rsidRPr="004E480C" w:rsidRDefault="00F17E13" w:rsidP="005B6C3C">
            <w:pPr>
              <w:spacing w:line="276" w:lineRule="auto"/>
              <w:rPr>
                <w:rFonts w:hAnsi="宋体"/>
                <w:sz w:val="21"/>
              </w:rPr>
            </w:pPr>
            <w:r w:rsidRPr="004E480C">
              <w:rPr>
                <w:rFonts w:hAnsi="宋体" w:hint="eastAsia"/>
                <w:sz w:val="21"/>
              </w:rPr>
              <w:t>▲</w:t>
            </w:r>
            <w:r w:rsidRPr="004E480C">
              <w:rPr>
                <w:rFonts w:hint="eastAsia"/>
                <w:sz w:val="21"/>
              </w:rPr>
              <w:t>四、如所投产品为进口产品,</w:t>
            </w:r>
            <w:r w:rsidRPr="004E480C">
              <w:rPr>
                <w:rFonts w:hAnsi="宋体" w:hint="eastAsia"/>
                <w:sz w:val="21"/>
              </w:rPr>
              <w:t>投标时必须提供原厂商或区域总代理商出具的针对本项目的授权书，否则投标无效。</w:t>
            </w:r>
          </w:p>
        </w:tc>
      </w:tr>
      <w:tr w:rsidR="00F17E13" w:rsidRPr="004E480C" w:rsidTr="005B6C3C">
        <w:trPr>
          <w:trHeight w:val="565"/>
          <w:jc w:val="center"/>
        </w:trPr>
        <w:tc>
          <w:tcPr>
            <w:tcW w:w="726" w:type="dxa"/>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jc w:val="center"/>
              <w:rPr>
                <w:rFonts w:hAnsi="宋体"/>
                <w:sz w:val="21"/>
              </w:rPr>
            </w:pPr>
            <w:r w:rsidRPr="004E480C">
              <w:rPr>
                <w:rFonts w:hAnsi="宋体" w:hint="eastAsia"/>
                <w:sz w:val="21"/>
              </w:rPr>
              <w:lastRenderedPageBreak/>
              <w:t>2</w:t>
            </w:r>
          </w:p>
        </w:tc>
        <w:tc>
          <w:tcPr>
            <w:tcW w:w="1843" w:type="dxa"/>
            <w:gridSpan w:val="2"/>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jc w:val="center"/>
              <w:rPr>
                <w:rFonts w:hAnsi="宋体"/>
                <w:sz w:val="21"/>
              </w:rPr>
            </w:pPr>
            <w:r w:rsidRPr="004E480C">
              <w:rPr>
                <w:rFonts w:hAnsi="宋体" w:hint="eastAsia"/>
                <w:sz w:val="21"/>
              </w:rPr>
              <w:t>纳米粒度及ZETA电位分析仪</w:t>
            </w:r>
          </w:p>
        </w:tc>
        <w:tc>
          <w:tcPr>
            <w:tcW w:w="708" w:type="dxa"/>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jc w:val="center"/>
              <w:rPr>
                <w:rFonts w:hAnsi="宋体"/>
                <w:sz w:val="21"/>
              </w:rPr>
            </w:pPr>
            <w:r w:rsidRPr="004E480C">
              <w:rPr>
                <w:rFonts w:hAnsi="宋体" w:hint="eastAsia"/>
                <w:sz w:val="21"/>
              </w:rPr>
              <w:t>1</w:t>
            </w:r>
          </w:p>
        </w:tc>
        <w:tc>
          <w:tcPr>
            <w:tcW w:w="851" w:type="dxa"/>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jc w:val="center"/>
              <w:rPr>
                <w:rFonts w:hAnsi="宋体"/>
                <w:sz w:val="21"/>
              </w:rPr>
            </w:pPr>
            <w:r w:rsidRPr="004E480C">
              <w:rPr>
                <w:rFonts w:hAnsi="宋体" w:hint="eastAsia"/>
                <w:sz w:val="21"/>
              </w:rPr>
              <w:t>台</w:t>
            </w:r>
          </w:p>
        </w:tc>
        <w:tc>
          <w:tcPr>
            <w:tcW w:w="5542" w:type="dxa"/>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rPr>
                <w:rFonts w:hAnsi="宋体"/>
                <w:b/>
                <w:sz w:val="21"/>
              </w:rPr>
            </w:pPr>
            <w:r w:rsidRPr="004E480C">
              <w:rPr>
                <w:rFonts w:hAnsi="宋体" w:hint="eastAsia"/>
                <w:b/>
                <w:sz w:val="21"/>
              </w:rPr>
              <w:t>一、技术规格</w:t>
            </w:r>
          </w:p>
          <w:p w:rsidR="00F17E13" w:rsidRPr="004E480C" w:rsidRDefault="00F17E13" w:rsidP="005B6C3C">
            <w:pPr>
              <w:spacing w:line="276" w:lineRule="auto"/>
              <w:rPr>
                <w:rFonts w:hAnsi="宋体"/>
                <w:sz w:val="21"/>
              </w:rPr>
            </w:pPr>
            <w:r w:rsidRPr="004E480C">
              <w:rPr>
                <w:rFonts w:hAnsi="宋体" w:hint="eastAsia"/>
                <w:sz w:val="21"/>
              </w:rPr>
              <w:t>▲1. 粒度测量范围0.3nm-10um；</w:t>
            </w:r>
          </w:p>
          <w:p w:rsidR="00F17E13" w:rsidRPr="004E480C" w:rsidRDefault="00F17E13" w:rsidP="005B6C3C">
            <w:pPr>
              <w:spacing w:line="276" w:lineRule="auto"/>
              <w:rPr>
                <w:rFonts w:hAnsi="宋体"/>
                <w:sz w:val="21"/>
              </w:rPr>
            </w:pPr>
            <w:r w:rsidRPr="004E480C">
              <w:rPr>
                <w:rFonts w:hAnsi="宋体" w:hint="eastAsia"/>
                <w:sz w:val="21"/>
              </w:rPr>
              <w:t>▲2. 采用非</w:t>
            </w:r>
            <w:proofErr w:type="gramStart"/>
            <w:r w:rsidRPr="004E480C">
              <w:rPr>
                <w:rFonts w:hAnsi="宋体" w:hint="eastAsia"/>
                <w:sz w:val="21"/>
              </w:rPr>
              <w:t>浸入式背反射</w:t>
            </w:r>
            <w:proofErr w:type="gramEnd"/>
            <w:r w:rsidRPr="004E480C">
              <w:rPr>
                <w:rFonts w:hAnsi="宋体" w:hint="eastAsia"/>
                <w:sz w:val="21"/>
              </w:rPr>
              <w:t>技术；</w:t>
            </w:r>
          </w:p>
          <w:p w:rsidR="00F17E13" w:rsidRPr="004E480C" w:rsidRDefault="00F17E13" w:rsidP="005B6C3C">
            <w:pPr>
              <w:spacing w:line="276" w:lineRule="auto"/>
              <w:rPr>
                <w:rFonts w:hAnsi="宋体"/>
                <w:sz w:val="21"/>
              </w:rPr>
            </w:pPr>
            <w:r w:rsidRPr="004E480C">
              <w:rPr>
                <w:rFonts w:hAnsi="宋体" w:hint="eastAsia"/>
                <w:sz w:val="21"/>
              </w:rPr>
              <w:t>▲3. 最小样品量：12µl；</w:t>
            </w:r>
          </w:p>
          <w:p w:rsidR="00F17E13" w:rsidRPr="004E480C" w:rsidRDefault="00F17E13" w:rsidP="005B6C3C">
            <w:pPr>
              <w:spacing w:line="276" w:lineRule="auto"/>
              <w:rPr>
                <w:rFonts w:hAnsi="宋体"/>
                <w:sz w:val="21"/>
              </w:rPr>
            </w:pPr>
            <w:r w:rsidRPr="004E480C">
              <w:rPr>
                <w:rFonts w:hAnsi="宋体" w:hint="eastAsia"/>
                <w:sz w:val="21"/>
              </w:rPr>
              <w:t>▲4. 激光器：632.8nm，He-Ne，4mw;</w:t>
            </w:r>
          </w:p>
          <w:p w:rsidR="00F17E13" w:rsidRPr="004E480C" w:rsidRDefault="00F17E13" w:rsidP="005B6C3C">
            <w:pPr>
              <w:spacing w:line="276" w:lineRule="auto"/>
              <w:rPr>
                <w:rFonts w:hAnsi="宋体"/>
                <w:sz w:val="21"/>
              </w:rPr>
            </w:pPr>
            <w:r w:rsidRPr="004E480C">
              <w:rPr>
                <w:rFonts w:hAnsi="宋体" w:hint="eastAsia"/>
                <w:sz w:val="21"/>
              </w:rPr>
              <w:t>▲5. 样品浓度范围：0.1ppm- 40% w/v</w:t>
            </w:r>
          </w:p>
          <w:p w:rsidR="00F17E13" w:rsidRPr="004E480C" w:rsidRDefault="00F17E13" w:rsidP="005B6C3C">
            <w:pPr>
              <w:spacing w:line="276" w:lineRule="auto"/>
              <w:rPr>
                <w:rFonts w:hAnsi="宋体"/>
                <w:sz w:val="21"/>
              </w:rPr>
            </w:pPr>
            <w:r w:rsidRPr="004E480C">
              <w:rPr>
                <w:rFonts w:hAnsi="宋体" w:hint="eastAsia"/>
                <w:sz w:val="21"/>
              </w:rPr>
              <w:t>▲6. 采用APD(雪崩式光电二极管)检测器；</w:t>
            </w:r>
          </w:p>
          <w:p w:rsidR="00F17E13" w:rsidRPr="004E480C" w:rsidRDefault="00F17E13" w:rsidP="005B6C3C">
            <w:pPr>
              <w:spacing w:line="276" w:lineRule="auto"/>
              <w:rPr>
                <w:rFonts w:hAnsi="宋体"/>
                <w:sz w:val="21"/>
              </w:rPr>
            </w:pPr>
            <w:r w:rsidRPr="004E480C">
              <w:rPr>
                <w:rFonts w:hAnsi="宋体" w:hint="eastAsia"/>
                <w:sz w:val="21"/>
              </w:rPr>
              <w:t>▲7. 测量角度为173°和13°，双角度；</w:t>
            </w:r>
          </w:p>
          <w:p w:rsidR="00F17E13" w:rsidRPr="004E480C" w:rsidRDefault="00F17E13" w:rsidP="005B6C3C">
            <w:pPr>
              <w:spacing w:line="276" w:lineRule="auto"/>
              <w:rPr>
                <w:rFonts w:hAnsi="宋体"/>
                <w:sz w:val="21"/>
              </w:rPr>
            </w:pPr>
            <w:r w:rsidRPr="004E480C">
              <w:rPr>
                <w:rFonts w:hAnsi="宋体" w:hint="eastAsia"/>
                <w:sz w:val="21"/>
              </w:rPr>
              <w:t>▲8. 温度范围：0ºC to 120ºC，可以测量粒度随温度变化的趋势</w:t>
            </w:r>
          </w:p>
          <w:p w:rsidR="00F17E13" w:rsidRPr="004E480C" w:rsidRDefault="00F17E13" w:rsidP="005B6C3C">
            <w:pPr>
              <w:spacing w:line="276" w:lineRule="auto"/>
              <w:rPr>
                <w:rFonts w:hAnsi="宋体"/>
                <w:sz w:val="21"/>
              </w:rPr>
            </w:pPr>
            <w:r w:rsidRPr="004E480C">
              <w:rPr>
                <w:rFonts w:hAnsi="宋体" w:hint="eastAsia"/>
                <w:sz w:val="21"/>
              </w:rPr>
              <w:t>▲9. 仪器通过整体移动光纤和透镜，自动确定最佳测试点，避免多次散射效应；</w:t>
            </w:r>
          </w:p>
          <w:p w:rsidR="00F17E13" w:rsidRPr="004E480C" w:rsidRDefault="00F17E13" w:rsidP="005B6C3C">
            <w:pPr>
              <w:spacing w:line="276" w:lineRule="auto"/>
              <w:rPr>
                <w:rFonts w:hAnsi="宋体"/>
                <w:sz w:val="21"/>
              </w:rPr>
            </w:pPr>
            <w:r w:rsidRPr="004E480C">
              <w:rPr>
                <w:rFonts w:hAnsi="宋体" w:hint="eastAsia"/>
                <w:sz w:val="21"/>
              </w:rPr>
              <w:lastRenderedPageBreak/>
              <w:t>10. 自动测试程序，优化检测时间</w:t>
            </w:r>
          </w:p>
          <w:p w:rsidR="00F17E13" w:rsidRPr="004E480C" w:rsidRDefault="00F17E13" w:rsidP="005B6C3C">
            <w:pPr>
              <w:spacing w:line="276" w:lineRule="auto"/>
              <w:rPr>
                <w:rFonts w:hAnsi="宋体"/>
                <w:sz w:val="21"/>
              </w:rPr>
            </w:pPr>
            <w:r w:rsidRPr="004E480C">
              <w:rPr>
                <w:rFonts w:hAnsi="宋体" w:hint="eastAsia"/>
                <w:sz w:val="21"/>
              </w:rPr>
              <w:t>▲11. 自动加载荧光过滤，用以测量荧光物质</w:t>
            </w:r>
          </w:p>
          <w:p w:rsidR="00F17E13" w:rsidRPr="004E480C" w:rsidRDefault="00F17E13" w:rsidP="005B6C3C">
            <w:pPr>
              <w:spacing w:line="276" w:lineRule="auto"/>
              <w:rPr>
                <w:rFonts w:hAnsi="宋体"/>
                <w:sz w:val="21"/>
              </w:rPr>
            </w:pPr>
            <w:r w:rsidRPr="004E480C">
              <w:rPr>
                <w:rFonts w:hAnsi="宋体" w:hint="eastAsia"/>
                <w:sz w:val="21"/>
              </w:rPr>
              <w:t>▲12. 适合测量ZETA的样品粒径范围：3.8nm-100um</w:t>
            </w:r>
          </w:p>
          <w:p w:rsidR="00F17E13" w:rsidRPr="004E480C" w:rsidRDefault="00F17E13" w:rsidP="005B6C3C">
            <w:pPr>
              <w:spacing w:line="276" w:lineRule="auto"/>
              <w:rPr>
                <w:rFonts w:hAnsi="宋体"/>
                <w:sz w:val="21"/>
              </w:rPr>
            </w:pPr>
            <w:r w:rsidRPr="004E480C">
              <w:rPr>
                <w:rFonts w:hAnsi="宋体" w:hint="eastAsia"/>
                <w:sz w:val="21"/>
              </w:rPr>
              <w:t>13. ZETA电位测量范围：无限制</w:t>
            </w:r>
          </w:p>
          <w:p w:rsidR="00F17E13" w:rsidRPr="004E480C" w:rsidRDefault="00F17E13" w:rsidP="005B6C3C">
            <w:pPr>
              <w:spacing w:line="276" w:lineRule="auto"/>
              <w:rPr>
                <w:rFonts w:hAnsi="宋体"/>
                <w:sz w:val="21"/>
              </w:rPr>
            </w:pPr>
            <w:r w:rsidRPr="004E480C">
              <w:rPr>
                <w:rFonts w:hAnsi="宋体" w:hint="eastAsia"/>
                <w:sz w:val="21"/>
              </w:rPr>
              <w:t>▲14. 电泳速度范围：±20µ.cm/v.s</w:t>
            </w:r>
          </w:p>
          <w:p w:rsidR="00F17E13" w:rsidRPr="004E480C" w:rsidRDefault="00F17E13" w:rsidP="005B6C3C">
            <w:pPr>
              <w:spacing w:line="276" w:lineRule="auto"/>
              <w:rPr>
                <w:rFonts w:hAnsi="宋体"/>
                <w:sz w:val="21"/>
              </w:rPr>
            </w:pPr>
            <w:r w:rsidRPr="004E480C">
              <w:rPr>
                <w:rFonts w:hAnsi="宋体" w:hint="eastAsia"/>
                <w:sz w:val="21"/>
              </w:rPr>
              <w:t>15. 检测技术：采用混合模式相位分析技术</w:t>
            </w:r>
          </w:p>
          <w:p w:rsidR="00F17E13" w:rsidRPr="004E480C" w:rsidRDefault="00F17E13" w:rsidP="005B6C3C">
            <w:pPr>
              <w:spacing w:line="276" w:lineRule="auto"/>
              <w:rPr>
                <w:rFonts w:hAnsi="宋体"/>
                <w:sz w:val="21"/>
              </w:rPr>
            </w:pPr>
            <w:r w:rsidRPr="004E480C">
              <w:rPr>
                <w:rFonts w:hAnsi="宋体" w:hint="eastAsia"/>
                <w:sz w:val="21"/>
              </w:rPr>
              <w:t>▲16. 最高电导率：260mS/cm</w:t>
            </w:r>
          </w:p>
          <w:p w:rsidR="00F17E13" w:rsidRPr="004E480C" w:rsidRDefault="00F17E13" w:rsidP="005B6C3C">
            <w:pPr>
              <w:spacing w:line="276" w:lineRule="auto"/>
              <w:rPr>
                <w:rFonts w:hAnsi="宋体"/>
                <w:sz w:val="21"/>
              </w:rPr>
            </w:pPr>
            <w:r w:rsidRPr="004E480C">
              <w:rPr>
                <w:rFonts w:hAnsi="宋体" w:hint="eastAsia"/>
                <w:sz w:val="21"/>
              </w:rPr>
              <w:t>▲17. 最大样品浓度：40%w/v</w:t>
            </w:r>
          </w:p>
          <w:p w:rsidR="00F17E13" w:rsidRPr="004E480C" w:rsidRDefault="00F17E13" w:rsidP="005B6C3C">
            <w:pPr>
              <w:spacing w:line="276" w:lineRule="auto"/>
              <w:rPr>
                <w:rFonts w:hAnsi="宋体"/>
                <w:sz w:val="21"/>
              </w:rPr>
            </w:pPr>
            <w:r w:rsidRPr="004E480C">
              <w:rPr>
                <w:rFonts w:hAnsi="宋体" w:hint="eastAsia"/>
                <w:sz w:val="21"/>
              </w:rPr>
              <w:t>▲18. 采用固定式内置电极U型管式流动池</w:t>
            </w:r>
          </w:p>
          <w:p w:rsidR="00F17E13" w:rsidRPr="004E480C" w:rsidRDefault="00F17E13" w:rsidP="005B6C3C">
            <w:pPr>
              <w:spacing w:line="276" w:lineRule="auto"/>
              <w:rPr>
                <w:rFonts w:hAnsi="宋体"/>
                <w:sz w:val="21"/>
              </w:rPr>
            </w:pPr>
            <w:r w:rsidRPr="004E480C">
              <w:rPr>
                <w:rFonts w:hAnsi="宋体" w:hint="eastAsia"/>
                <w:sz w:val="21"/>
              </w:rPr>
              <w:t>19. 提供电导率，电泳移动速度，施加电压，池壁电位等参数</w:t>
            </w:r>
          </w:p>
          <w:p w:rsidR="00F17E13" w:rsidRPr="004E480C" w:rsidRDefault="00F17E13" w:rsidP="005B6C3C">
            <w:pPr>
              <w:spacing w:line="276" w:lineRule="auto"/>
              <w:rPr>
                <w:rFonts w:hAnsi="宋体"/>
                <w:sz w:val="21"/>
              </w:rPr>
            </w:pPr>
            <w:r w:rsidRPr="004E480C">
              <w:rPr>
                <w:rFonts w:hAnsi="宋体" w:hint="eastAsia"/>
                <w:sz w:val="21"/>
              </w:rPr>
              <w:t>20. 可以控制恒定的电流模式测量ZETA</w:t>
            </w:r>
          </w:p>
          <w:p w:rsidR="00F17E13" w:rsidRPr="004E480C" w:rsidRDefault="00F17E13" w:rsidP="005B6C3C">
            <w:pPr>
              <w:spacing w:line="276" w:lineRule="auto"/>
              <w:rPr>
                <w:rFonts w:hAnsi="宋体"/>
                <w:b/>
                <w:sz w:val="21"/>
              </w:rPr>
            </w:pPr>
            <w:r w:rsidRPr="004E480C">
              <w:rPr>
                <w:rFonts w:hAnsi="宋体" w:hint="eastAsia"/>
                <w:b/>
                <w:sz w:val="21"/>
              </w:rPr>
              <w:t>二、配置清单</w:t>
            </w:r>
          </w:p>
          <w:p w:rsidR="00F17E13" w:rsidRPr="004E480C" w:rsidRDefault="00F17E13" w:rsidP="005B6C3C">
            <w:pPr>
              <w:spacing w:line="276" w:lineRule="auto"/>
              <w:rPr>
                <w:rFonts w:hAnsi="宋体"/>
                <w:sz w:val="21"/>
              </w:rPr>
            </w:pPr>
            <w:r w:rsidRPr="004E480C">
              <w:rPr>
                <w:rFonts w:hAnsi="宋体" w:hint="eastAsia"/>
                <w:sz w:val="21"/>
              </w:rPr>
              <w:t>1.纳米粒度及Zeta电位仪主机一台；</w:t>
            </w:r>
          </w:p>
          <w:p w:rsidR="00F17E13" w:rsidRPr="004E480C" w:rsidRDefault="00F17E13" w:rsidP="005B6C3C">
            <w:pPr>
              <w:spacing w:line="276" w:lineRule="auto"/>
              <w:rPr>
                <w:rFonts w:hAnsi="宋体"/>
                <w:sz w:val="21"/>
              </w:rPr>
            </w:pPr>
            <w:r w:rsidRPr="004E480C">
              <w:rPr>
                <w:rFonts w:hAnsi="宋体" w:hint="eastAsia"/>
                <w:sz w:val="21"/>
              </w:rPr>
              <w:t>2.一个石英玻璃粒度测量样品池；</w:t>
            </w:r>
          </w:p>
          <w:p w:rsidR="00F17E13" w:rsidRPr="004E480C" w:rsidRDefault="00F17E13" w:rsidP="005B6C3C">
            <w:pPr>
              <w:spacing w:line="276" w:lineRule="auto"/>
              <w:rPr>
                <w:rFonts w:hAnsi="宋体"/>
                <w:sz w:val="21"/>
              </w:rPr>
            </w:pPr>
            <w:r w:rsidRPr="004E480C">
              <w:rPr>
                <w:rFonts w:hAnsi="宋体" w:hint="eastAsia"/>
                <w:sz w:val="21"/>
              </w:rPr>
              <w:t>3.100个PS样品池；</w:t>
            </w:r>
          </w:p>
          <w:p w:rsidR="00F17E13" w:rsidRPr="004E480C" w:rsidRDefault="00F17E13" w:rsidP="005B6C3C">
            <w:pPr>
              <w:spacing w:line="276" w:lineRule="auto"/>
              <w:rPr>
                <w:rFonts w:hAnsi="宋体"/>
                <w:sz w:val="21"/>
              </w:rPr>
            </w:pPr>
            <w:r w:rsidRPr="004E480C">
              <w:rPr>
                <w:rFonts w:hAnsi="宋体" w:hint="eastAsia"/>
                <w:sz w:val="21"/>
              </w:rPr>
              <w:t>4.10个带内置电极的弯曲式样品池。</w:t>
            </w:r>
          </w:p>
          <w:p w:rsidR="00F17E13" w:rsidRPr="004E480C" w:rsidRDefault="00F17E13" w:rsidP="005B6C3C">
            <w:pPr>
              <w:spacing w:line="276" w:lineRule="auto"/>
              <w:rPr>
                <w:rFonts w:hAnsi="宋体"/>
                <w:sz w:val="21"/>
              </w:rPr>
            </w:pPr>
            <w:r w:rsidRPr="004E480C">
              <w:rPr>
                <w:rFonts w:hAnsi="宋体" w:hint="eastAsia"/>
                <w:sz w:val="21"/>
              </w:rPr>
              <w:t>5.Zeta电位标准液十支；</w:t>
            </w:r>
          </w:p>
          <w:p w:rsidR="00F17E13" w:rsidRPr="004E480C" w:rsidRDefault="00F17E13" w:rsidP="005B6C3C">
            <w:pPr>
              <w:spacing w:line="276" w:lineRule="auto"/>
              <w:rPr>
                <w:rFonts w:hAnsi="宋体"/>
                <w:sz w:val="21"/>
              </w:rPr>
            </w:pPr>
            <w:r w:rsidRPr="004E480C">
              <w:rPr>
                <w:rFonts w:hAnsi="宋体" w:hint="eastAsia"/>
                <w:sz w:val="21"/>
              </w:rPr>
              <w:t>6.工作站硬件，1套。</w:t>
            </w:r>
          </w:p>
          <w:p w:rsidR="00F17E13" w:rsidRPr="004E480C" w:rsidRDefault="00F17E13" w:rsidP="005B6C3C">
            <w:pPr>
              <w:spacing w:line="276" w:lineRule="auto"/>
              <w:rPr>
                <w:rFonts w:hAnsi="宋体"/>
                <w:b/>
                <w:sz w:val="21"/>
              </w:rPr>
            </w:pPr>
            <w:r w:rsidRPr="004E480C">
              <w:rPr>
                <w:rFonts w:hAnsi="宋体" w:hint="eastAsia"/>
                <w:b/>
                <w:sz w:val="21"/>
              </w:rPr>
              <w:t>三、技术服务和培训</w:t>
            </w:r>
          </w:p>
          <w:p w:rsidR="00F17E13" w:rsidRPr="004E480C" w:rsidRDefault="00F17E13" w:rsidP="005B6C3C">
            <w:pPr>
              <w:spacing w:line="276" w:lineRule="auto"/>
              <w:rPr>
                <w:rFonts w:hAnsi="宋体"/>
                <w:sz w:val="21"/>
              </w:rPr>
            </w:pPr>
            <w:r w:rsidRPr="004E480C">
              <w:rPr>
                <w:rFonts w:hAnsi="宋体" w:hint="eastAsia"/>
                <w:sz w:val="21"/>
              </w:rPr>
              <w:t>1.设备安装、调试和验收：在仪器到货之前向采购人提供详细的安装要求并提供技术咨询；仪器到达采购人所在地，在接到用户通知后工作日一周内进行安装调试，按照出厂标准验收仪器。</w:t>
            </w:r>
          </w:p>
          <w:p w:rsidR="00F17E13" w:rsidRPr="004E480C" w:rsidRDefault="00F17E13" w:rsidP="005B6C3C">
            <w:pPr>
              <w:spacing w:line="276" w:lineRule="auto"/>
              <w:rPr>
                <w:rFonts w:hAnsi="宋体"/>
                <w:sz w:val="21"/>
              </w:rPr>
            </w:pPr>
            <w:r w:rsidRPr="004E480C">
              <w:rPr>
                <w:rFonts w:hAnsi="宋体" w:hint="eastAsia"/>
                <w:sz w:val="21"/>
              </w:rPr>
              <w:t>2.技术培训：在用户所在地对用户进行培训。培训内容包括仪器的技术原理、实验操作、数据处理、基本维护，简单故障排除等。</w:t>
            </w:r>
          </w:p>
          <w:p w:rsidR="00F17E13" w:rsidRPr="004E480C" w:rsidRDefault="00F17E13" w:rsidP="005B6C3C">
            <w:pPr>
              <w:snapToGrid w:val="0"/>
              <w:spacing w:line="276" w:lineRule="auto"/>
              <w:rPr>
                <w:sz w:val="21"/>
              </w:rPr>
            </w:pPr>
            <w:r w:rsidRPr="004E480C">
              <w:rPr>
                <w:rFonts w:hint="eastAsia"/>
                <w:sz w:val="21"/>
              </w:rPr>
              <w:t>3.保修期：中标人提供自安装验收合格之日起12个月的质保期或发货后15个月，以先到的为准.在此期间非人为因素造成的故障，中标人提供免费更换部件和劳务。操作软件、分析软件终生免费升级。</w:t>
            </w:r>
          </w:p>
          <w:p w:rsidR="00F17E13" w:rsidRPr="004E480C" w:rsidRDefault="00F17E13" w:rsidP="005B6C3C">
            <w:pPr>
              <w:snapToGrid w:val="0"/>
              <w:spacing w:line="276" w:lineRule="auto"/>
              <w:rPr>
                <w:sz w:val="21"/>
              </w:rPr>
            </w:pPr>
            <w:r w:rsidRPr="004E480C">
              <w:rPr>
                <w:rFonts w:hint="eastAsia"/>
                <w:sz w:val="21"/>
              </w:rPr>
              <w:t>4.保修期后：由中标人提供终生维护，厂家保证停产后七年备件供应，维修费按零配件成本及人工出差成本计算。</w:t>
            </w:r>
          </w:p>
          <w:p w:rsidR="00F17E13" w:rsidRPr="004E480C" w:rsidRDefault="00F17E13" w:rsidP="005B6C3C">
            <w:pPr>
              <w:snapToGrid w:val="0"/>
              <w:spacing w:line="276" w:lineRule="auto"/>
              <w:rPr>
                <w:sz w:val="21"/>
              </w:rPr>
            </w:pPr>
            <w:r w:rsidRPr="004E480C">
              <w:rPr>
                <w:rFonts w:hint="eastAsia"/>
                <w:sz w:val="21"/>
              </w:rPr>
              <w:t>5.在使用过程中发生质量问题或故障，接通知后24小时内响应，5个工作日内到达现场处理。</w:t>
            </w:r>
          </w:p>
          <w:p w:rsidR="00F17E13" w:rsidRPr="004E480C" w:rsidRDefault="00F17E13" w:rsidP="005B6C3C">
            <w:pPr>
              <w:snapToGrid w:val="0"/>
              <w:spacing w:line="276" w:lineRule="auto"/>
              <w:rPr>
                <w:sz w:val="21"/>
              </w:rPr>
            </w:pPr>
            <w:r w:rsidRPr="004E480C">
              <w:rPr>
                <w:rFonts w:hint="eastAsia"/>
                <w:sz w:val="21"/>
              </w:rPr>
              <w:t>6.提供国内售后服务中心联系方式，热线，邮箱和微信号。</w:t>
            </w:r>
          </w:p>
          <w:p w:rsidR="00F17E13" w:rsidRPr="004E480C" w:rsidRDefault="00F17E13" w:rsidP="005B6C3C">
            <w:pPr>
              <w:snapToGrid w:val="0"/>
              <w:spacing w:line="276" w:lineRule="auto"/>
              <w:rPr>
                <w:sz w:val="21"/>
              </w:rPr>
            </w:pPr>
            <w:r w:rsidRPr="004E480C">
              <w:rPr>
                <w:rFonts w:hAnsi="宋体" w:hint="eastAsia"/>
                <w:sz w:val="21"/>
              </w:rPr>
              <w:t>▲</w:t>
            </w:r>
            <w:r w:rsidRPr="004E480C">
              <w:rPr>
                <w:rFonts w:hint="eastAsia"/>
                <w:sz w:val="21"/>
              </w:rPr>
              <w:t>四、如所投产品为进口产品,</w:t>
            </w:r>
            <w:r w:rsidRPr="004E480C">
              <w:rPr>
                <w:rFonts w:hAnsi="宋体" w:hint="eastAsia"/>
                <w:sz w:val="21"/>
              </w:rPr>
              <w:t>投标时必须提供原厂商或区域总代理商出具的针对本项目的授权书，否则投标无效。</w:t>
            </w:r>
          </w:p>
        </w:tc>
      </w:tr>
      <w:tr w:rsidR="00F17E13" w:rsidRPr="004E480C" w:rsidTr="005B6C3C">
        <w:trPr>
          <w:trHeight w:val="565"/>
          <w:jc w:val="center"/>
        </w:trPr>
        <w:tc>
          <w:tcPr>
            <w:tcW w:w="726" w:type="dxa"/>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jc w:val="center"/>
              <w:rPr>
                <w:rFonts w:hAnsi="宋体"/>
                <w:sz w:val="21"/>
              </w:rPr>
            </w:pPr>
            <w:r w:rsidRPr="004E480C">
              <w:rPr>
                <w:rFonts w:hAnsi="宋体" w:hint="eastAsia"/>
                <w:sz w:val="21"/>
              </w:rPr>
              <w:lastRenderedPageBreak/>
              <w:t>3</w:t>
            </w:r>
          </w:p>
        </w:tc>
        <w:tc>
          <w:tcPr>
            <w:tcW w:w="1843" w:type="dxa"/>
            <w:gridSpan w:val="2"/>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jc w:val="center"/>
              <w:rPr>
                <w:rFonts w:hAnsi="宋体"/>
                <w:sz w:val="21"/>
              </w:rPr>
            </w:pPr>
            <w:r w:rsidRPr="004E480C">
              <w:rPr>
                <w:rFonts w:hAnsi="宋体" w:hint="eastAsia"/>
                <w:sz w:val="21"/>
              </w:rPr>
              <w:t>光电催化测试系统</w:t>
            </w:r>
          </w:p>
        </w:tc>
        <w:tc>
          <w:tcPr>
            <w:tcW w:w="708" w:type="dxa"/>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jc w:val="center"/>
              <w:rPr>
                <w:rFonts w:hAnsi="宋体"/>
                <w:sz w:val="21"/>
              </w:rPr>
            </w:pPr>
            <w:r w:rsidRPr="004E480C">
              <w:rPr>
                <w:rFonts w:hAnsi="宋体" w:hint="eastAsia"/>
                <w:sz w:val="21"/>
              </w:rPr>
              <w:t>1</w:t>
            </w:r>
          </w:p>
        </w:tc>
        <w:tc>
          <w:tcPr>
            <w:tcW w:w="851" w:type="dxa"/>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jc w:val="center"/>
              <w:rPr>
                <w:rFonts w:hAnsi="宋体"/>
                <w:sz w:val="21"/>
              </w:rPr>
            </w:pPr>
            <w:r w:rsidRPr="004E480C">
              <w:rPr>
                <w:rFonts w:hAnsi="宋体" w:hint="eastAsia"/>
                <w:sz w:val="21"/>
              </w:rPr>
              <w:t>台</w:t>
            </w:r>
          </w:p>
        </w:tc>
        <w:tc>
          <w:tcPr>
            <w:tcW w:w="5542" w:type="dxa"/>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rPr>
                <w:rFonts w:hAnsi="宋体"/>
                <w:b/>
                <w:sz w:val="21"/>
              </w:rPr>
            </w:pPr>
            <w:r w:rsidRPr="004E480C">
              <w:rPr>
                <w:rFonts w:hAnsi="宋体" w:hint="eastAsia"/>
                <w:b/>
                <w:sz w:val="21"/>
              </w:rPr>
              <w:t>一、电化学工作站主机部分</w:t>
            </w:r>
          </w:p>
          <w:p w:rsidR="00F17E13" w:rsidRPr="004E480C" w:rsidRDefault="00F17E13" w:rsidP="005B6C3C">
            <w:pPr>
              <w:spacing w:line="276" w:lineRule="auto"/>
              <w:rPr>
                <w:rFonts w:hAnsi="宋体"/>
                <w:sz w:val="21"/>
              </w:rPr>
            </w:pPr>
            <w:r w:rsidRPr="004E480C">
              <w:rPr>
                <w:rFonts w:hAnsi="宋体" w:hint="eastAsia"/>
                <w:sz w:val="21"/>
              </w:rPr>
              <w:t>▲1.交流阻抗频率范围：10μHz to 8MHz</w:t>
            </w:r>
          </w:p>
          <w:p w:rsidR="00F17E13" w:rsidRPr="004E480C" w:rsidRDefault="00F17E13" w:rsidP="005B6C3C">
            <w:pPr>
              <w:spacing w:line="276" w:lineRule="auto"/>
              <w:rPr>
                <w:rFonts w:hAnsi="宋体"/>
                <w:sz w:val="21"/>
              </w:rPr>
            </w:pPr>
            <w:r w:rsidRPr="004E480C">
              <w:rPr>
                <w:rFonts w:hAnsi="宋体" w:hint="eastAsia"/>
                <w:sz w:val="21"/>
              </w:rPr>
              <w:lastRenderedPageBreak/>
              <w:t>▲2.频率精度（误差）：＜0.0025%（即＜25ppm）</w:t>
            </w:r>
          </w:p>
          <w:p w:rsidR="00F17E13" w:rsidRPr="004E480C" w:rsidRDefault="00F17E13" w:rsidP="005B6C3C">
            <w:pPr>
              <w:spacing w:line="276" w:lineRule="auto"/>
              <w:rPr>
                <w:rFonts w:hAnsi="宋体"/>
                <w:sz w:val="21"/>
              </w:rPr>
            </w:pPr>
            <w:r w:rsidRPr="004E480C">
              <w:rPr>
                <w:rFonts w:hAnsi="宋体" w:hint="eastAsia"/>
                <w:sz w:val="21"/>
              </w:rPr>
              <w:t>▲3.总带宽：DC-10MHz</w:t>
            </w:r>
          </w:p>
          <w:p w:rsidR="00F17E13" w:rsidRPr="004E480C" w:rsidRDefault="00F17E13" w:rsidP="005B6C3C">
            <w:pPr>
              <w:spacing w:line="276" w:lineRule="auto"/>
              <w:rPr>
                <w:rFonts w:hAnsi="宋体"/>
                <w:sz w:val="21"/>
              </w:rPr>
            </w:pPr>
            <w:r w:rsidRPr="004E480C">
              <w:rPr>
                <w:rFonts w:hAnsi="宋体" w:hint="eastAsia"/>
                <w:sz w:val="21"/>
              </w:rPr>
              <w:t xml:space="preserve">4.相精度：±0.05 deg @ 10μHz to 100 KHz </w:t>
            </w:r>
          </w:p>
          <w:p w:rsidR="00F17E13" w:rsidRPr="004E480C" w:rsidRDefault="00F17E13" w:rsidP="005B6C3C">
            <w:pPr>
              <w:spacing w:line="276" w:lineRule="auto"/>
              <w:rPr>
                <w:rFonts w:hAnsi="宋体"/>
                <w:sz w:val="21"/>
              </w:rPr>
            </w:pPr>
            <w:r w:rsidRPr="004E480C">
              <w:rPr>
                <w:rFonts w:hAnsi="宋体" w:hint="eastAsia"/>
                <w:sz w:val="21"/>
              </w:rPr>
              <w:t>±</w:t>
            </w:r>
            <w:r w:rsidRPr="004E480C">
              <w:rPr>
                <w:rFonts w:hAnsi="宋体"/>
                <w:sz w:val="21"/>
              </w:rPr>
              <w:t>0.125deg @ 100 KHz to 8MHz</w:t>
            </w:r>
          </w:p>
          <w:p w:rsidR="00F17E13" w:rsidRPr="004E480C" w:rsidRDefault="00F17E13" w:rsidP="005B6C3C">
            <w:pPr>
              <w:spacing w:line="276" w:lineRule="auto"/>
              <w:rPr>
                <w:rFonts w:hAnsi="宋体"/>
                <w:sz w:val="21"/>
              </w:rPr>
            </w:pPr>
            <w:r w:rsidRPr="004E480C">
              <w:rPr>
                <w:rFonts w:hAnsi="宋体" w:hint="eastAsia"/>
                <w:sz w:val="21"/>
              </w:rPr>
              <w:t>▲5.阻抗精度：</w:t>
            </w:r>
          </w:p>
          <w:p w:rsidR="00F17E13" w:rsidRPr="004E480C" w:rsidRDefault="00F17E13" w:rsidP="005B6C3C">
            <w:pPr>
              <w:spacing w:line="276" w:lineRule="auto"/>
              <w:rPr>
                <w:rFonts w:hAnsi="宋体"/>
                <w:sz w:val="21"/>
              </w:rPr>
            </w:pPr>
            <w:proofErr w:type="gramStart"/>
            <w:r w:rsidRPr="004E480C">
              <w:rPr>
                <w:rFonts w:hAnsi="宋体" w:hint="eastAsia"/>
                <w:sz w:val="21"/>
              </w:rPr>
              <w:t>恒</w:t>
            </w:r>
            <w:proofErr w:type="gramEnd"/>
            <w:r w:rsidRPr="004E480C">
              <w:rPr>
                <w:rFonts w:hAnsi="宋体" w:hint="eastAsia"/>
                <w:sz w:val="21"/>
              </w:rPr>
              <w:t>电位模式：100 mΩ to 10 MΩ/0.2%，1 mΩ to 10 GΩ/2%</w:t>
            </w:r>
          </w:p>
          <w:p w:rsidR="00F17E13" w:rsidRPr="004E480C" w:rsidRDefault="00F17E13" w:rsidP="005B6C3C">
            <w:pPr>
              <w:spacing w:line="276" w:lineRule="auto"/>
              <w:rPr>
                <w:rFonts w:hAnsi="宋体"/>
                <w:sz w:val="21"/>
              </w:rPr>
            </w:pPr>
            <w:proofErr w:type="gramStart"/>
            <w:r w:rsidRPr="004E480C">
              <w:rPr>
                <w:rFonts w:hAnsi="宋体" w:hint="eastAsia"/>
                <w:sz w:val="21"/>
              </w:rPr>
              <w:t>恒</w:t>
            </w:r>
            <w:proofErr w:type="gramEnd"/>
            <w:r w:rsidRPr="004E480C">
              <w:rPr>
                <w:rFonts w:hAnsi="宋体" w:hint="eastAsia"/>
                <w:sz w:val="21"/>
              </w:rPr>
              <w:t xml:space="preserve">电流模式：1 mΩ to 10 MΩ/0.2%，10 µΩ to 1 GΩ/2% </w:t>
            </w:r>
          </w:p>
          <w:p w:rsidR="00F17E13" w:rsidRPr="004E480C" w:rsidRDefault="00F17E13" w:rsidP="005B6C3C">
            <w:pPr>
              <w:spacing w:line="276" w:lineRule="auto"/>
              <w:rPr>
                <w:rFonts w:hAnsi="宋体"/>
                <w:sz w:val="21"/>
              </w:rPr>
            </w:pPr>
            <w:r w:rsidRPr="004E480C">
              <w:rPr>
                <w:rFonts w:hAnsi="宋体" w:hint="eastAsia"/>
                <w:sz w:val="21"/>
              </w:rPr>
              <w:t>6.输入阻抗：&gt;10TΩ||5pF.（main），1000TΩ||1pF（配Hiz）</w:t>
            </w:r>
          </w:p>
          <w:p w:rsidR="00F17E13" w:rsidRPr="004E480C" w:rsidRDefault="00F17E13" w:rsidP="005B6C3C">
            <w:pPr>
              <w:spacing w:line="276" w:lineRule="auto"/>
              <w:rPr>
                <w:rFonts w:hAnsi="宋体"/>
                <w:sz w:val="21"/>
              </w:rPr>
            </w:pPr>
            <w:r w:rsidRPr="004E480C">
              <w:rPr>
                <w:rFonts w:hAnsi="宋体" w:hint="eastAsia"/>
                <w:sz w:val="21"/>
              </w:rPr>
              <w:t xml:space="preserve">▲7.交流振幅范围：0-6V </w:t>
            </w:r>
          </w:p>
          <w:p w:rsidR="00F17E13" w:rsidRPr="004E480C" w:rsidRDefault="00F17E13" w:rsidP="005B6C3C">
            <w:pPr>
              <w:spacing w:line="276" w:lineRule="auto"/>
              <w:rPr>
                <w:rFonts w:hAnsi="宋体"/>
                <w:sz w:val="21"/>
              </w:rPr>
            </w:pPr>
            <w:r w:rsidRPr="004E480C">
              <w:rPr>
                <w:rFonts w:hAnsi="宋体" w:hint="eastAsia"/>
                <w:sz w:val="21"/>
              </w:rPr>
              <w:t>8.交流振幅调节方式：可按18bit DAC分辨率连续调节。</w:t>
            </w:r>
          </w:p>
          <w:p w:rsidR="00F17E13" w:rsidRPr="004E480C" w:rsidRDefault="00F17E13" w:rsidP="005B6C3C">
            <w:pPr>
              <w:spacing w:line="276" w:lineRule="auto"/>
              <w:rPr>
                <w:rFonts w:hAnsi="宋体"/>
                <w:sz w:val="21"/>
              </w:rPr>
            </w:pPr>
            <w:r w:rsidRPr="004E480C">
              <w:rPr>
                <w:rFonts w:hAnsi="宋体" w:hint="eastAsia"/>
                <w:sz w:val="21"/>
              </w:rPr>
              <w:t>9.槽压：±28V</w:t>
            </w:r>
          </w:p>
          <w:p w:rsidR="00F17E13" w:rsidRPr="004E480C" w:rsidRDefault="00F17E13" w:rsidP="005B6C3C">
            <w:pPr>
              <w:spacing w:line="276" w:lineRule="auto"/>
              <w:rPr>
                <w:rFonts w:hAnsi="宋体"/>
                <w:sz w:val="21"/>
              </w:rPr>
            </w:pPr>
            <w:r w:rsidRPr="004E480C">
              <w:rPr>
                <w:rFonts w:hAnsi="宋体" w:hint="eastAsia"/>
                <w:sz w:val="21"/>
              </w:rPr>
              <w:t>▲10.电流量程范围：±1nA—±3A</w:t>
            </w:r>
          </w:p>
          <w:p w:rsidR="00F17E13" w:rsidRPr="004E480C" w:rsidRDefault="00F17E13" w:rsidP="005B6C3C">
            <w:pPr>
              <w:spacing w:line="276" w:lineRule="auto"/>
              <w:rPr>
                <w:rFonts w:hAnsi="宋体"/>
                <w:sz w:val="21"/>
              </w:rPr>
            </w:pPr>
            <w:r w:rsidRPr="004E480C">
              <w:rPr>
                <w:rFonts w:hAnsi="宋体" w:hint="eastAsia"/>
                <w:sz w:val="21"/>
              </w:rPr>
              <w:t>11.具有大电流扩展功能：输出/应用电流可选扩展到10A、20A、40A</w:t>
            </w:r>
          </w:p>
          <w:p w:rsidR="00F17E13" w:rsidRPr="004E480C" w:rsidRDefault="00F17E13" w:rsidP="005B6C3C">
            <w:pPr>
              <w:spacing w:line="276" w:lineRule="auto"/>
              <w:rPr>
                <w:rFonts w:hAnsi="宋体"/>
                <w:sz w:val="21"/>
              </w:rPr>
            </w:pPr>
            <w:r w:rsidRPr="004E480C">
              <w:rPr>
                <w:rFonts w:hAnsi="宋体" w:hint="eastAsia"/>
                <w:sz w:val="21"/>
              </w:rPr>
              <w:t>12.具有电子负载扩展功能：可选扩展电子负载25A、100A、200A</w:t>
            </w:r>
          </w:p>
          <w:p w:rsidR="00F17E13" w:rsidRPr="004E480C" w:rsidRDefault="00F17E13" w:rsidP="005B6C3C">
            <w:pPr>
              <w:spacing w:line="276" w:lineRule="auto"/>
              <w:rPr>
                <w:rFonts w:hAnsi="宋体"/>
                <w:sz w:val="21"/>
              </w:rPr>
            </w:pPr>
            <w:r w:rsidRPr="004E480C">
              <w:rPr>
                <w:rFonts w:hAnsi="宋体" w:hint="eastAsia"/>
                <w:sz w:val="21"/>
              </w:rPr>
              <w:t>▲13.施加电流精度：0.02% of FS ±0.05% of reading （1μA - 100 mA）</w:t>
            </w:r>
          </w:p>
          <w:p w:rsidR="00F17E13" w:rsidRPr="004E480C" w:rsidRDefault="00F17E13" w:rsidP="005B6C3C">
            <w:pPr>
              <w:spacing w:line="276" w:lineRule="auto"/>
              <w:rPr>
                <w:rFonts w:hAnsi="宋体"/>
                <w:sz w:val="21"/>
              </w:rPr>
            </w:pPr>
            <w:r w:rsidRPr="004E480C">
              <w:rPr>
                <w:rFonts w:hAnsi="宋体" w:hint="eastAsia"/>
                <w:sz w:val="21"/>
              </w:rPr>
              <w:t>▲14.输入电流精度：±0.04% of reading±0.02% of FS （1μA - 100 mA）</w:t>
            </w:r>
          </w:p>
          <w:p w:rsidR="00F17E13" w:rsidRPr="004E480C" w:rsidRDefault="00F17E13" w:rsidP="005B6C3C">
            <w:pPr>
              <w:spacing w:line="276" w:lineRule="auto"/>
              <w:rPr>
                <w:rFonts w:hAnsi="宋体"/>
                <w:sz w:val="21"/>
              </w:rPr>
            </w:pPr>
            <w:r w:rsidRPr="004E480C">
              <w:rPr>
                <w:rFonts w:hAnsi="宋体" w:hint="eastAsia"/>
                <w:sz w:val="21"/>
              </w:rPr>
              <w:t xml:space="preserve">▲15.输入电流分辨率：5aA </w:t>
            </w:r>
          </w:p>
          <w:p w:rsidR="00F17E13" w:rsidRPr="004E480C" w:rsidRDefault="00F17E13" w:rsidP="005B6C3C">
            <w:pPr>
              <w:spacing w:line="276" w:lineRule="auto"/>
              <w:rPr>
                <w:rFonts w:hAnsi="宋体"/>
                <w:sz w:val="21"/>
              </w:rPr>
            </w:pPr>
            <w:r w:rsidRPr="004E480C">
              <w:rPr>
                <w:rFonts w:hAnsi="宋体" w:hint="eastAsia"/>
                <w:sz w:val="21"/>
              </w:rPr>
              <w:t>▲16.扫描电压范围：±15 V</w:t>
            </w:r>
          </w:p>
          <w:p w:rsidR="00F17E13" w:rsidRPr="004E480C" w:rsidRDefault="00F17E13" w:rsidP="005B6C3C">
            <w:pPr>
              <w:spacing w:line="276" w:lineRule="auto"/>
              <w:rPr>
                <w:rFonts w:hAnsi="宋体"/>
                <w:sz w:val="21"/>
              </w:rPr>
            </w:pPr>
            <w:r w:rsidRPr="004E480C">
              <w:rPr>
                <w:rFonts w:hAnsi="宋体" w:hint="eastAsia"/>
                <w:sz w:val="21"/>
              </w:rPr>
              <w:t>17.施加控制电位范围：±15V</w:t>
            </w:r>
          </w:p>
          <w:p w:rsidR="00F17E13" w:rsidRPr="004E480C" w:rsidRDefault="00F17E13" w:rsidP="005B6C3C">
            <w:pPr>
              <w:spacing w:line="276" w:lineRule="auto"/>
              <w:rPr>
                <w:rFonts w:hAnsi="宋体"/>
                <w:sz w:val="21"/>
              </w:rPr>
            </w:pPr>
            <w:r w:rsidRPr="004E480C">
              <w:rPr>
                <w:rFonts w:hAnsi="宋体" w:hint="eastAsia"/>
                <w:sz w:val="21"/>
              </w:rPr>
              <w:t>▲18.最大测试电压范围：±16V</w:t>
            </w:r>
          </w:p>
          <w:p w:rsidR="00F17E13" w:rsidRPr="004E480C" w:rsidRDefault="00F17E13" w:rsidP="005B6C3C">
            <w:pPr>
              <w:spacing w:line="276" w:lineRule="auto"/>
              <w:rPr>
                <w:rFonts w:hAnsi="宋体"/>
                <w:sz w:val="21"/>
              </w:rPr>
            </w:pPr>
            <w:r w:rsidRPr="004E480C">
              <w:rPr>
                <w:rFonts w:hAnsi="宋体" w:hint="eastAsia"/>
                <w:sz w:val="21"/>
              </w:rPr>
              <w:t>19.输入电压精确度：±50 µV ± 5 ppm of reading</w:t>
            </w:r>
          </w:p>
          <w:p w:rsidR="00F17E13" w:rsidRPr="004E480C" w:rsidRDefault="00F17E13" w:rsidP="005B6C3C">
            <w:pPr>
              <w:spacing w:line="276" w:lineRule="auto"/>
              <w:rPr>
                <w:rFonts w:hAnsi="宋体"/>
                <w:sz w:val="21"/>
              </w:rPr>
            </w:pPr>
            <w:r w:rsidRPr="004E480C">
              <w:rPr>
                <w:rFonts w:hAnsi="宋体" w:hint="eastAsia"/>
                <w:sz w:val="21"/>
              </w:rPr>
              <w:t>▲20.输入电压最小分辨率: 2.5nV</w:t>
            </w:r>
          </w:p>
          <w:p w:rsidR="00F17E13" w:rsidRPr="004E480C" w:rsidRDefault="00F17E13" w:rsidP="005B6C3C">
            <w:pPr>
              <w:spacing w:line="276" w:lineRule="auto"/>
              <w:rPr>
                <w:rFonts w:hAnsi="宋体"/>
                <w:sz w:val="21"/>
              </w:rPr>
            </w:pPr>
            <w:r w:rsidRPr="004E480C">
              <w:rPr>
                <w:rFonts w:hAnsi="宋体" w:hint="eastAsia"/>
                <w:sz w:val="21"/>
              </w:rPr>
              <w:t>21.输入偏差电流：0.2pA (typical)</w:t>
            </w:r>
          </w:p>
          <w:p w:rsidR="00F17E13" w:rsidRPr="004E480C" w:rsidRDefault="00F17E13" w:rsidP="005B6C3C">
            <w:pPr>
              <w:spacing w:line="276" w:lineRule="auto"/>
              <w:rPr>
                <w:rFonts w:hAnsi="宋体"/>
                <w:sz w:val="21"/>
              </w:rPr>
            </w:pPr>
            <w:r w:rsidRPr="004E480C">
              <w:rPr>
                <w:rFonts w:hAnsi="宋体" w:hint="eastAsia"/>
                <w:sz w:val="21"/>
              </w:rPr>
              <w:t>22.转换速率：15MV/s</w:t>
            </w:r>
          </w:p>
          <w:p w:rsidR="00F17E13" w:rsidRPr="004E480C" w:rsidRDefault="00F17E13" w:rsidP="005B6C3C">
            <w:pPr>
              <w:spacing w:line="276" w:lineRule="auto"/>
              <w:rPr>
                <w:rFonts w:hAnsi="宋体"/>
                <w:sz w:val="21"/>
              </w:rPr>
            </w:pPr>
            <w:r w:rsidRPr="004E480C">
              <w:rPr>
                <w:rFonts w:hAnsi="宋体" w:hint="eastAsia"/>
                <w:sz w:val="21"/>
              </w:rPr>
              <w:t>▲23.ADC数模转换分辨率：32bit</w:t>
            </w:r>
          </w:p>
          <w:p w:rsidR="00F17E13" w:rsidRPr="004E480C" w:rsidRDefault="00F17E13" w:rsidP="005B6C3C">
            <w:pPr>
              <w:spacing w:line="276" w:lineRule="auto"/>
              <w:rPr>
                <w:rFonts w:hAnsi="宋体"/>
                <w:sz w:val="21"/>
              </w:rPr>
            </w:pPr>
            <w:r w:rsidRPr="004E480C">
              <w:rPr>
                <w:rFonts w:hAnsi="宋体" w:hint="eastAsia"/>
                <w:sz w:val="21"/>
              </w:rPr>
              <w:t>24.切换：</w:t>
            </w:r>
            <w:proofErr w:type="gramStart"/>
            <w:r w:rsidRPr="004E480C">
              <w:rPr>
                <w:rFonts w:hAnsi="宋体" w:hint="eastAsia"/>
                <w:sz w:val="21"/>
              </w:rPr>
              <w:t>浮地</w:t>
            </w:r>
            <w:proofErr w:type="gramEnd"/>
            <w:r w:rsidRPr="004E480C">
              <w:rPr>
                <w:rFonts w:hAnsi="宋体" w:hint="eastAsia"/>
                <w:sz w:val="21"/>
              </w:rPr>
              <w:t>/接地模式可切换</w:t>
            </w:r>
          </w:p>
          <w:p w:rsidR="00F17E13" w:rsidRPr="004E480C" w:rsidRDefault="00F17E13" w:rsidP="005B6C3C">
            <w:pPr>
              <w:spacing w:line="276" w:lineRule="auto"/>
              <w:rPr>
                <w:rFonts w:hAnsi="宋体"/>
                <w:sz w:val="21"/>
              </w:rPr>
            </w:pPr>
            <w:r w:rsidRPr="004E480C">
              <w:rPr>
                <w:rFonts w:hAnsi="宋体" w:hint="eastAsia"/>
                <w:sz w:val="21"/>
              </w:rPr>
              <w:t>25.小信号上升时间：150 ns to 200 µs in 5 steps</w:t>
            </w:r>
          </w:p>
          <w:p w:rsidR="00F17E13" w:rsidRPr="004E480C" w:rsidRDefault="00F17E13" w:rsidP="005B6C3C">
            <w:pPr>
              <w:spacing w:line="276" w:lineRule="auto"/>
              <w:rPr>
                <w:rFonts w:hAnsi="宋体"/>
                <w:sz w:val="21"/>
              </w:rPr>
            </w:pPr>
            <w:r w:rsidRPr="004E480C">
              <w:rPr>
                <w:rFonts w:hAnsi="宋体" w:hint="eastAsia"/>
                <w:sz w:val="21"/>
              </w:rPr>
              <w:t>26.扩展槽：5个。最多可外接20个外置设备。</w:t>
            </w:r>
          </w:p>
          <w:p w:rsidR="00F17E13" w:rsidRPr="004E480C" w:rsidRDefault="00F17E13" w:rsidP="005B6C3C">
            <w:pPr>
              <w:spacing w:line="276" w:lineRule="auto"/>
              <w:rPr>
                <w:rFonts w:hAnsi="宋体"/>
                <w:sz w:val="21"/>
              </w:rPr>
            </w:pPr>
            <w:r w:rsidRPr="004E480C">
              <w:rPr>
                <w:rFonts w:hAnsi="宋体" w:hint="eastAsia"/>
                <w:sz w:val="21"/>
              </w:rPr>
              <w:t>27.能通过增加高阻抗小电流选配件可将最小的电流量程减小至1pA，测试阻抗增加至1000TΩ || 1pF。</w:t>
            </w:r>
          </w:p>
          <w:p w:rsidR="00F17E13" w:rsidRPr="004E480C" w:rsidRDefault="00F17E13" w:rsidP="005B6C3C">
            <w:pPr>
              <w:spacing w:line="276" w:lineRule="auto"/>
              <w:rPr>
                <w:rFonts w:hAnsi="宋体"/>
                <w:sz w:val="21"/>
              </w:rPr>
            </w:pPr>
            <w:r w:rsidRPr="004E480C">
              <w:rPr>
                <w:rFonts w:hAnsi="宋体" w:hint="eastAsia"/>
                <w:sz w:val="21"/>
              </w:rPr>
              <w:t>28.能通过增加高</w:t>
            </w:r>
            <w:proofErr w:type="gramStart"/>
            <w:r w:rsidRPr="004E480C">
              <w:rPr>
                <w:rFonts w:hAnsi="宋体" w:hint="eastAsia"/>
                <w:sz w:val="21"/>
              </w:rPr>
              <w:t>槽压选配件将</w:t>
            </w:r>
            <w:proofErr w:type="gramEnd"/>
            <w:r w:rsidRPr="004E480C">
              <w:rPr>
                <w:rFonts w:hAnsi="宋体" w:hint="eastAsia"/>
                <w:sz w:val="21"/>
              </w:rPr>
              <w:t>最大电压扩展到：120V</w:t>
            </w:r>
          </w:p>
          <w:p w:rsidR="00F17E13" w:rsidRPr="004E480C" w:rsidRDefault="00F17E13" w:rsidP="005B6C3C">
            <w:pPr>
              <w:spacing w:line="276" w:lineRule="auto"/>
              <w:rPr>
                <w:rFonts w:hAnsi="宋体"/>
                <w:sz w:val="21"/>
              </w:rPr>
            </w:pPr>
            <w:r w:rsidRPr="004E480C">
              <w:rPr>
                <w:rFonts w:hAnsi="宋体" w:hint="eastAsia"/>
                <w:sz w:val="21"/>
              </w:rPr>
              <w:t>▲29.噪声：10 µV rms / 1 pArms @ 1 mHz to 10 Hz</w:t>
            </w:r>
          </w:p>
          <w:p w:rsidR="00F17E13" w:rsidRPr="004E480C" w:rsidRDefault="00F17E13" w:rsidP="005B6C3C">
            <w:pPr>
              <w:spacing w:line="276" w:lineRule="auto"/>
              <w:rPr>
                <w:rFonts w:hAnsi="宋体"/>
                <w:sz w:val="21"/>
              </w:rPr>
            </w:pPr>
            <w:r w:rsidRPr="004E480C">
              <w:rPr>
                <w:rFonts w:hAnsi="宋体" w:hint="eastAsia"/>
                <w:sz w:val="21"/>
              </w:rPr>
              <w:t>30.采用独特的Z-HIT技术，可对交流阻抗谱进行快速鉴别</w:t>
            </w:r>
            <w:r w:rsidRPr="004E480C">
              <w:rPr>
                <w:rFonts w:hAnsi="宋体" w:hint="eastAsia"/>
                <w:sz w:val="21"/>
              </w:rPr>
              <w:lastRenderedPageBreak/>
              <w:t>和修正，是独特的单频和多频交流阻抗技术。</w:t>
            </w:r>
          </w:p>
          <w:p w:rsidR="00F17E13" w:rsidRPr="004E480C" w:rsidRDefault="00F17E13" w:rsidP="005B6C3C">
            <w:pPr>
              <w:spacing w:line="276" w:lineRule="auto"/>
              <w:rPr>
                <w:rFonts w:hAnsi="宋体"/>
                <w:sz w:val="21"/>
              </w:rPr>
            </w:pPr>
            <w:r w:rsidRPr="004E480C">
              <w:rPr>
                <w:rFonts w:hAnsi="宋体" w:hint="eastAsia"/>
                <w:sz w:val="21"/>
              </w:rPr>
              <w:t>31. 能通过增加平行阻抗测试选配件，平行测到多个电池的交流阻抗。</w:t>
            </w:r>
          </w:p>
          <w:p w:rsidR="00F17E13" w:rsidRPr="004E480C" w:rsidRDefault="00F17E13" w:rsidP="005B6C3C">
            <w:pPr>
              <w:spacing w:line="276" w:lineRule="auto"/>
              <w:rPr>
                <w:rFonts w:hAnsi="宋体"/>
                <w:sz w:val="21"/>
              </w:rPr>
            </w:pPr>
            <w:r w:rsidRPr="004E480C">
              <w:rPr>
                <w:rFonts w:hAnsi="宋体" w:hint="eastAsia"/>
                <w:sz w:val="21"/>
              </w:rPr>
              <w:t>32.包括功能齐全的Thalse电化学测试软件包：可进行电化学阻抗谱测试，等效电路模型拟合，循环伏安，线性扫描伏安，线性极化曲线，恒电位，恒电流，动电位、动电流；计时电流、计时电位等多种电化学实验。包括EIS阻抗测试、SIM模拟等效电路软件、CV、I/E软件、PVI软件、C/E软件、CAD图形编辑软件等等。</w:t>
            </w:r>
          </w:p>
          <w:p w:rsidR="00F17E13" w:rsidRPr="004E480C" w:rsidRDefault="00F17E13" w:rsidP="005B6C3C">
            <w:pPr>
              <w:spacing w:line="276" w:lineRule="auto"/>
              <w:rPr>
                <w:rFonts w:hAnsi="宋体"/>
                <w:sz w:val="21"/>
              </w:rPr>
            </w:pPr>
            <w:r w:rsidRPr="004E480C">
              <w:rPr>
                <w:rFonts w:hAnsi="宋体" w:hint="eastAsia"/>
                <w:sz w:val="21"/>
              </w:rPr>
              <w:t>33.</w:t>
            </w:r>
            <w:r w:rsidRPr="004E480C">
              <w:rPr>
                <w:rFonts w:hAnsi="宋体" w:hint="eastAsia"/>
                <w:sz w:val="21"/>
              </w:rPr>
              <w:tab/>
              <w:t>软件程序采用了先进的非线性模式识别算法，以期最大程度的符合化学体系的本来非线性的特征。</w:t>
            </w:r>
          </w:p>
          <w:p w:rsidR="00F17E13" w:rsidRPr="004E480C" w:rsidRDefault="00F17E13" w:rsidP="005B6C3C">
            <w:pPr>
              <w:spacing w:line="276" w:lineRule="auto"/>
              <w:rPr>
                <w:rFonts w:hAnsi="宋体"/>
                <w:sz w:val="21"/>
              </w:rPr>
            </w:pPr>
            <w:r w:rsidRPr="004E480C">
              <w:rPr>
                <w:rFonts w:hAnsi="宋体" w:hint="eastAsia"/>
                <w:sz w:val="21"/>
              </w:rPr>
              <w:t>34.</w:t>
            </w:r>
            <w:r w:rsidRPr="004E480C">
              <w:rPr>
                <w:rFonts w:hAnsi="宋体" w:hint="eastAsia"/>
                <w:sz w:val="21"/>
              </w:rPr>
              <w:tab/>
              <w:t>软件等效电路数据库采用开放式设计，用户可以自由的向内添加非标准元件，系统可以自动给出建议初始值。</w:t>
            </w:r>
          </w:p>
          <w:p w:rsidR="00F17E13" w:rsidRPr="004E480C" w:rsidRDefault="00F17E13" w:rsidP="005B6C3C">
            <w:pPr>
              <w:spacing w:line="276" w:lineRule="auto"/>
              <w:rPr>
                <w:rFonts w:hAnsi="宋体"/>
                <w:sz w:val="21"/>
              </w:rPr>
            </w:pPr>
            <w:r w:rsidRPr="004E480C">
              <w:rPr>
                <w:rFonts w:hAnsi="宋体" w:hint="eastAsia"/>
                <w:sz w:val="21"/>
              </w:rPr>
              <w:t>35.</w:t>
            </w:r>
            <w:r w:rsidRPr="004E480C">
              <w:rPr>
                <w:rFonts w:hAnsi="宋体" w:hint="eastAsia"/>
                <w:sz w:val="21"/>
              </w:rPr>
              <w:tab/>
              <w:t>含PVI软件模块，可以编程自定义任意波形的电流电压施加信号。</w:t>
            </w:r>
          </w:p>
          <w:p w:rsidR="00F17E13" w:rsidRPr="004E480C" w:rsidRDefault="00F17E13" w:rsidP="005B6C3C">
            <w:pPr>
              <w:spacing w:line="276" w:lineRule="auto"/>
              <w:rPr>
                <w:rFonts w:hAnsi="宋体"/>
                <w:sz w:val="21"/>
              </w:rPr>
            </w:pPr>
            <w:r w:rsidRPr="004E480C">
              <w:rPr>
                <w:rFonts w:hAnsi="宋体" w:hint="eastAsia"/>
                <w:sz w:val="21"/>
              </w:rPr>
              <w:t>(注：1、单位换算：1μA=10</w:t>
            </w:r>
            <w:r w:rsidRPr="004E480C">
              <w:rPr>
                <w:rFonts w:hAnsi="宋体" w:hint="eastAsia"/>
                <w:sz w:val="21"/>
                <w:vertAlign w:val="superscript"/>
              </w:rPr>
              <w:t>-6</w:t>
            </w:r>
            <w:r w:rsidRPr="004E480C">
              <w:rPr>
                <w:rFonts w:hAnsi="宋体" w:hint="eastAsia"/>
                <w:sz w:val="21"/>
              </w:rPr>
              <w:t>A ,1nA=10</w:t>
            </w:r>
            <w:r w:rsidRPr="004E480C">
              <w:rPr>
                <w:rFonts w:hAnsi="宋体" w:hint="eastAsia"/>
                <w:sz w:val="21"/>
                <w:vertAlign w:val="superscript"/>
              </w:rPr>
              <w:t>-9</w:t>
            </w:r>
            <w:r w:rsidRPr="004E480C">
              <w:rPr>
                <w:rFonts w:hAnsi="宋体" w:hint="eastAsia"/>
                <w:sz w:val="21"/>
              </w:rPr>
              <w:t>A ,1pA=10</w:t>
            </w:r>
            <w:r w:rsidRPr="004E480C">
              <w:rPr>
                <w:rFonts w:hAnsi="宋体" w:hint="eastAsia"/>
                <w:sz w:val="21"/>
                <w:vertAlign w:val="superscript"/>
              </w:rPr>
              <w:t>-12</w:t>
            </w:r>
            <w:r w:rsidRPr="004E480C">
              <w:rPr>
                <w:rFonts w:hAnsi="宋体" w:hint="eastAsia"/>
                <w:sz w:val="21"/>
              </w:rPr>
              <w:t>A ,1fA=10</w:t>
            </w:r>
            <w:r w:rsidRPr="004E480C">
              <w:rPr>
                <w:rFonts w:hAnsi="宋体" w:hint="eastAsia"/>
                <w:sz w:val="21"/>
                <w:vertAlign w:val="superscript"/>
              </w:rPr>
              <w:t>-15</w:t>
            </w:r>
            <w:r w:rsidRPr="004E480C">
              <w:rPr>
                <w:rFonts w:hAnsi="宋体" w:hint="eastAsia"/>
                <w:sz w:val="21"/>
              </w:rPr>
              <w:t>A ,1aA=10</w:t>
            </w:r>
            <w:r w:rsidRPr="004E480C">
              <w:rPr>
                <w:rFonts w:hAnsi="宋体" w:hint="eastAsia"/>
                <w:sz w:val="21"/>
                <w:vertAlign w:val="superscript"/>
              </w:rPr>
              <w:t>-18</w:t>
            </w:r>
            <w:r w:rsidRPr="004E480C">
              <w:rPr>
                <w:rFonts w:hAnsi="宋体" w:hint="eastAsia"/>
                <w:sz w:val="21"/>
              </w:rPr>
              <w:t>A，1T=10</w:t>
            </w:r>
            <w:r w:rsidRPr="004E480C">
              <w:rPr>
                <w:rFonts w:hAnsi="宋体" w:hint="eastAsia"/>
                <w:sz w:val="21"/>
                <w:vertAlign w:val="superscript"/>
              </w:rPr>
              <w:t>-12</w:t>
            </w:r>
            <w:r w:rsidRPr="004E480C">
              <w:rPr>
                <w:rFonts w:hAnsi="宋体" w:hint="eastAsia"/>
                <w:sz w:val="21"/>
              </w:rPr>
              <w:t>)</w:t>
            </w:r>
          </w:p>
          <w:p w:rsidR="00F17E13" w:rsidRPr="004E480C" w:rsidRDefault="00F17E13" w:rsidP="005B6C3C">
            <w:pPr>
              <w:spacing w:line="276" w:lineRule="auto"/>
              <w:rPr>
                <w:rFonts w:hAnsi="宋体"/>
                <w:b/>
                <w:sz w:val="21"/>
              </w:rPr>
            </w:pPr>
            <w:r w:rsidRPr="004E480C">
              <w:rPr>
                <w:rFonts w:hAnsi="宋体" w:hint="eastAsia"/>
                <w:b/>
                <w:sz w:val="21"/>
              </w:rPr>
              <w:t>二、外置恒电位仪PP211部分</w:t>
            </w:r>
          </w:p>
          <w:p w:rsidR="00F17E13" w:rsidRPr="004E480C" w:rsidRDefault="00F17E13" w:rsidP="005B6C3C">
            <w:pPr>
              <w:spacing w:line="276" w:lineRule="auto"/>
              <w:rPr>
                <w:rFonts w:hAnsi="宋体"/>
                <w:sz w:val="21"/>
              </w:rPr>
            </w:pPr>
            <w:r w:rsidRPr="004E480C">
              <w:rPr>
                <w:rFonts w:hAnsi="宋体" w:hint="eastAsia"/>
                <w:sz w:val="21"/>
              </w:rPr>
              <w:t>▲1.外置恒电位仪最大输出电流及电压：±10A，±20V</w:t>
            </w:r>
          </w:p>
          <w:p w:rsidR="00F17E13" w:rsidRPr="004E480C" w:rsidRDefault="00F17E13" w:rsidP="005B6C3C">
            <w:pPr>
              <w:spacing w:line="276" w:lineRule="auto"/>
              <w:rPr>
                <w:rFonts w:hAnsi="宋体"/>
                <w:sz w:val="21"/>
              </w:rPr>
            </w:pPr>
            <w:r w:rsidRPr="004E480C">
              <w:rPr>
                <w:rFonts w:hAnsi="宋体" w:hint="eastAsia"/>
                <w:sz w:val="21"/>
              </w:rPr>
              <w:t>▲2.外置恒电位仪需配有独立软件，不跟主机连接时，可单独使用，可进行循环伏安、恒电流/恒电位、电池充放电、电流/电压-时间曲线等等简单测试。</w:t>
            </w:r>
          </w:p>
          <w:p w:rsidR="00F17E13" w:rsidRPr="004E480C" w:rsidRDefault="00F17E13" w:rsidP="005B6C3C">
            <w:pPr>
              <w:spacing w:line="276" w:lineRule="auto"/>
              <w:rPr>
                <w:rFonts w:hAnsi="宋体"/>
                <w:sz w:val="21"/>
              </w:rPr>
            </w:pPr>
            <w:r w:rsidRPr="004E480C">
              <w:rPr>
                <w:rFonts w:hAnsi="宋体" w:hint="eastAsia"/>
                <w:sz w:val="21"/>
              </w:rPr>
              <w:t>3.LED最大驱动频率</w:t>
            </w:r>
            <w:r w:rsidRPr="004E480C">
              <w:rPr>
                <w:rFonts w:ascii="Times New Roman"/>
                <w:sz w:val="21"/>
              </w:rPr>
              <w:t>：</w:t>
            </w:r>
            <w:r w:rsidRPr="004E480C">
              <w:rPr>
                <w:rFonts w:ascii="Times New Roman"/>
                <w:sz w:val="21"/>
              </w:rPr>
              <w:t>10μHz~200kHz</w:t>
            </w:r>
          </w:p>
          <w:p w:rsidR="00F17E13" w:rsidRPr="004E480C" w:rsidRDefault="00F17E13" w:rsidP="005B6C3C">
            <w:pPr>
              <w:spacing w:line="276" w:lineRule="auto"/>
              <w:rPr>
                <w:rFonts w:hAnsi="宋体"/>
                <w:sz w:val="21"/>
              </w:rPr>
            </w:pPr>
            <w:r w:rsidRPr="004E480C">
              <w:rPr>
                <w:rFonts w:hAnsi="宋体" w:hint="eastAsia"/>
                <w:sz w:val="21"/>
              </w:rPr>
              <w:t>4.光源强度调节：连续可调</w:t>
            </w:r>
          </w:p>
          <w:p w:rsidR="00F17E13" w:rsidRPr="004E480C" w:rsidRDefault="00F17E13" w:rsidP="005B6C3C">
            <w:pPr>
              <w:spacing w:line="276" w:lineRule="auto"/>
              <w:rPr>
                <w:rFonts w:hAnsi="宋体"/>
                <w:sz w:val="21"/>
              </w:rPr>
            </w:pPr>
            <w:r w:rsidRPr="004E480C">
              <w:rPr>
                <w:rFonts w:hAnsi="宋体" w:hint="eastAsia"/>
                <w:sz w:val="21"/>
              </w:rPr>
              <w:t>▲5.单色</w:t>
            </w:r>
            <w:proofErr w:type="gramStart"/>
            <w:r w:rsidRPr="004E480C">
              <w:rPr>
                <w:rFonts w:hAnsi="宋体" w:hint="eastAsia"/>
                <w:sz w:val="21"/>
              </w:rPr>
              <w:t>灯最大</w:t>
            </w:r>
            <w:proofErr w:type="gramEnd"/>
            <w:r w:rsidRPr="004E480C">
              <w:rPr>
                <w:rFonts w:hAnsi="宋体" w:hint="eastAsia"/>
                <w:sz w:val="21"/>
              </w:rPr>
              <w:t>光束尺寸：2cm</w:t>
            </w:r>
          </w:p>
          <w:p w:rsidR="00F17E13" w:rsidRPr="004E480C" w:rsidRDefault="00F17E13" w:rsidP="005B6C3C">
            <w:pPr>
              <w:spacing w:line="276" w:lineRule="auto"/>
              <w:rPr>
                <w:rFonts w:hAnsi="宋体"/>
                <w:sz w:val="21"/>
              </w:rPr>
            </w:pPr>
            <w:r w:rsidRPr="004E480C">
              <w:rPr>
                <w:rFonts w:hAnsi="宋体" w:hint="eastAsia"/>
                <w:sz w:val="21"/>
              </w:rPr>
              <w:t>▲6.采用技术：具有实时校准控制回路系统。即能自动对比设定的光强度值与样品表面检测到的光强度值，能实时调节光强，保证照射到样品表面的光强值等于设定值。</w:t>
            </w:r>
          </w:p>
          <w:p w:rsidR="00F17E13" w:rsidRPr="004E480C" w:rsidRDefault="00F17E13" w:rsidP="005B6C3C">
            <w:pPr>
              <w:spacing w:line="276" w:lineRule="auto"/>
              <w:rPr>
                <w:rFonts w:hAnsi="宋体"/>
                <w:sz w:val="21"/>
              </w:rPr>
            </w:pPr>
            <w:r w:rsidRPr="004E480C">
              <w:rPr>
                <w:rFonts w:hAnsi="宋体" w:hint="eastAsia"/>
                <w:sz w:val="21"/>
              </w:rPr>
              <w:t>7.必须具备以下扩展功能,方便后续测试功能的增加,需给出彩</w:t>
            </w:r>
            <w:proofErr w:type="gramStart"/>
            <w:r w:rsidRPr="004E480C">
              <w:rPr>
                <w:rFonts w:hAnsi="宋体" w:hint="eastAsia"/>
                <w:sz w:val="21"/>
              </w:rPr>
              <w:t>页介绍</w:t>
            </w:r>
            <w:proofErr w:type="gramEnd"/>
            <w:r w:rsidRPr="004E480C">
              <w:rPr>
                <w:rFonts w:hAnsi="宋体" w:hint="eastAsia"/>
                <w:sz w:val="21"/>
              </w:rPr>
              <w:t>或说明。</w:t>
            </w:r>
          </w:p>
          <w:p w:rsidR="00F17E13" w:rsidRPr="004E480C" w:rsidRDefault="00F17E13" w:rsidP="005B6C3C">
            <w:pPr>
              <w:spacing w:line="276" w:lineRule="auto"/>
              <w:rPr>
                <w:rFonts w:hAnsi="宋体"/>
                <w:sz w:val="21"/>
              </w:rPr>
            </w:pPr>
            <w:r w:rsidRPr="004E480C">
              <w:rPr>
                <w:rFonts w:hAnsi="宋体" w:hint="eastAsia"/>
                <w:sz w:val="21"/>
              </w:rPr>
              <w:t>1)CIMPS-emit电化学发射光谱</w:t>
            </w:r>
          </w:p>
          <w:p w:rsidR="00F17E13" w:rsidRPr="004E480C" w:rsidRDefault="00F17E13" w:rsidP="005B6C3C">
            <w:pPr>
              <w:spacing w:line="276" w:lineRule="auto"/>
              <w:rPr>
                <w:rFonts w:hAnsi="宋体"/>
                <w:sz w:val="21"/>
              </w:rPr>
            </w:pPr>
            <w:r w:rsidRPr="004E480C">
              <w:rPr>
                <w:rFonts w:hAnsi="宋体" w:hint="eastAsia"/>
                <w:sz w:val="21"/>
              </w:rPr>
              <w:t>2)CIMPS-abs电化学吸收光谱</w:t>
            </w:r>
          </w:p>
          <w:p w:rsidR="00F17E13" w:rsidRPr="004E480C" w:rsidRDefault="00F17E13" w:rsidP="005B6C3C">
            <w:pPr>
              <w:spacing w:line="276" w:lineRule="auto"/>
              <w:rPr>
                <w:rFonts w:hAnsi="宋体"/>
                <w:b/>
                <w:sz w:val="21"/>
              </w:rPr>
            </w:pPr>
            <w:r w:rsidRPr="004E480C">
              <w:rPr>
                <w:rFonts w:hAnsi="宋体" w:hint="eastAsia"/>
                <w:b/>
                <w:sz w:val="21"/>
              </w:rPr>
              <w:t>三、CIMPS软件部分</w:t>
            </w:r>
          </w:p>
          <w:p w:rsidR="00F17E13" w:rsidRPr="004E480C" w:rsidRDefault="00F17E13" w:rsidP="005B6C3C">
            <w:pPr>
              <w:spacing w:line="276" w:lineRule="auto"/>
              <w:rPr>
                <w:rFonts w:hAnsi="宋体"/>
                <w:sz w:val="21"/>
              </w:rPr>
            </w:pPr>
            <w:r w:rsidRPr="004E480C">
              <w:rPr>
                <w:rFonts w:hAnsi="宋体" w:hint="eastAsia"/>
                <w:sz w:val="21"/>
              </w:rPr>
              <w:t>1.包含测试方法:</w:t>
            </w:r>
          </w:p>
          <w:p w:rsidR="00F17E13" w:rsidRPr="004E480C" w:rsidRDefault="00F17E13" w:rsidP="005B6C3C">
            <w:pPr>
              <w:spacing w:line="276" w:lineRule="auto"/>
              <w:rPr>
                <w:rFonts w:hAnsi="宋体"/>
                <w:sz w:val="21"/>
              </w:rPr>
            </w:pPr>
            <w:r w:rsidRPr="004E480C">
              <w:rPr>
                <w:rFonts w:hAnsi="宋体" w:hint="eastAsia"/>
                <w:sz w:val="21"/>
              </w:rPr>
              <w:t>1）光电流频谱图(IMPS)、光电压频谱图(IMVS)、可控强度光电流谱(CIMPS)、可控强度</w:t>
            </w:r>
            <w:proofErr w:type="gramStart"/>
            <w:r w:rsidRPr="004E480C">
              <w:rPr>
                <w:rFonts w:hAnsi="宋体" w:hint="eastAsia"/>
                <w:sz w:val="21"/>
              </w:rPr>
              <w:t>光电压谱</w:t>
            </w:r>
            <w:proofErr w:type="gramEnd"/>
            <w:r w:rsidRPr="004E480C">
              <w:rPr>
                <w:rFonts w:hAnsi="宋体" w:hint="eastAsia"/>
                <w:sz w:val="21"/>
              </w:rPr>
              <w:t>(CIMVS),</w:t>
            </w:r>
          </w:p>
          <w:p w:rsidR="00F17E13" w:rsidRPr="004E480C" w:rsidRDefault="00F17E13" w:rsidP="005B6C3C">
            <w:pPr>
              <w:spacing w:line="276" w:lineRule="auto"/>
              <w:rPr>
                <w:rFonts w:hAnsi="宋体"/>
                <w:sz w:val="21"/>
              </w:rPr>
            </w:pPr>
            <w:r w:rsidRPr="004E480C">
              <w:rPr>
                <w:rFonts w:hAnsi="宋体" w:hint="eastAsia"/>
                <w:sz w:val="21"/>
              </w:rPr>
              <w:t>2）电荷放电特性测量、瞬态响应特性测量、时间域的特性</w:t>
            </w:r>
            <w:r w:rsidRPr="004E480C">
              <w:rPr>
                <w:rFonts w:hAnsi="宋体" w:hint="eastAsia"/>
                <w:sz w:val="21"/>
              </w:rPr>
              <w:lastRenderedPageBreak/>
              <w:t>测量、直流特性对光强度变化的响应特性测量，3）静态光电压曲线、静态光电流曲线、动态光致电压效率、动态光生电流效率，最大输出功率测量、</w:t>
            </w:r>
          </w:p>
          <w:p w:rsidR="00F17E13" w:rsidRPr="004E480C" w:rsidRDefault="00F17E13" w:rsidP="005B6C3C">
            <w:pPr>
              <w:spacing w:line="276" w:lineRule="auto"/>
              <w:rPr>
                <w:rFonts w:hAnsi="宋体"/>
                <w:sz w:val="21"/>
              </w:rPr>
            </w:pPr>
            <w:r w:rsidRPr="004E480C">
              <w:rPr>
                <w:rFonts w:hAnsi="宋体" w:hint="eastAsia"/>
                <w:sz w:val="21"/>
              </w:rPr>
              <w:t>4）IPCE光电转换效率（</w:t>
            </w:r>
            <w:proofErr w:type="gramStart"/>
            <w:r w:rsidRPr="004E480C">
              <w:rPr>
                <w:rFonts w:hAnsi="宋体" w:hint="eastAsia"/>
                <w:sz w:val="21"/>
              </w:rPr>
              <w:t>配连续</w:t>
            </w:r>
            <w:proofErr w:type="gramEnd"/>
            <w:r w:rsidRPr="004E480C">
              <w:rPr>
                <w:rFonts w:hAnsi="宋体" w:hint="eastAsia"/>
                <w:sz w:val="21"/>
              </w:rPr>
              <w:t>光源），</w:t>
            </w:r>
          </w:p>
          <w:p w:rsidR="00F17E13" w:rsidRPr="004E480C" w:rsidRDefault="00F17E13" w:rsidP="005B6C3C">
            <w:pPr>
              <w:spacing w:line="276" w:lineRule="auto"/>
              <w:rPr>
                <w:rFonts w:hAnsi="宋体"/>
                <w:sz w:val="21"/>
              </w:rPr>
            </w:pPr>
            <w:r w:rsidRPr="004E480C">
              <w:rPr>
                <w:rFonts w:hAnsi="宋体" w:hint="eastAsia"/>
                <w:sz w:val="21"/>
              </w:rPr>
              <w:t>5）</w:t>
            </w:r>
            <w:proofErr w:type="gramStart"/>
            <w:r w:rsidRPr="004E480C">
              <w:rPr>
                <w:rFonts w:hAnsi="宋体" w:hint="eastAsia"/>
                <w:sz w:val="21"/>
              </w:rPr>
              <w:t>斩光伏安法</w:t>
            </w:r>
            <w:proofErr w:type="gramEnd"/>
            <w:r w:rsidRPr="004E480C">
              <w:rPr>
                <w:rFonts w:hAnsi="宋体" w:hint="eastAsia"/>
                <w:sz w:val="21"/>
              </w:rPr>
              <w:t>、固定波长下的I/V测试，</w:t>
            </w:r>
          </w:p>
          <w:p w:rsidR="00F17E13" w:rsidRPr="004E480C" w:rsidRDefault="00F17E13" w:rsidP="005B6C3C">
            <w:pPr>
              <w:spacing w:line="276" w:lineRule="auto"/>
              <w:rPr>
                <w:rFonts w:hAnsi="宋体"/>
                <w:sz w:val="21"/>
              </w:rPr>
            </w:pPr>
            <w:r w:rsidRPr="004E480C">
              <w:rPr>
                <w:rFonts w:hAnsi="宋体" w:hint="eastAsia"/>
                <w:sz w:val="21"/>
              </w:rPr>
              <w:t>6）电子有效扩散系数、电子有效寿命、电子扩散长度等关键动力学参数表征等等。</w:t>
            </w:r>
          </w:p>
          <w:p w:rsidR="00F17E13" w:rsidRPr="004E480C" w:rsidRDefault="00F17E13" w:rsidP="005B6C3C">
            <w:pPr>
              <w:spacing w:line="276" w:lineRule="auto"/>
              <w:rPr>
                <w:rFonts w:hAnsi="宋体"/>
                <w:sz w:val="21"/>
              </w:rPr>
            </w:pPr>
            <w:r w:rsidRPr="004E480C">
              <w:rPr>
                <w:rFonts w:hAnsi="宋体" w:hint="eastAsia"/>
                <w:sz w:val="21"/>
              </w:rPr>
              <w:t>2.配白光光源1个，以及LED单色灯光源一批（主波长分别为：405nm、430nm、470nm、530nm、617nm）</w:t>
            </w:r>
          </w:p>
          <w:p w:rsidR="00F17E13" w:rsidRPr="004E480C" w:rsidRDefault="00F17E13" w:rsidP="005B6C3C">
            <w:pPr>
              <w:spacing w:line="276" w:lineRule="auto"/>
              <w:rPr>
                <w:rFonts w:hAnsi="宋体"/>
                <w:sz w:val="21"/>
              </w:rPr>
            </w:pPr>
            <w:r w:rsidRPr="004E480C">
              <w:rPr>
                <w:rFonts w:hAnsi="宋体" w:hint="eastAsia"/>
                <w:sz w:val="21"/>
              </w:rPr>
              <w:t>3.工作站硬件，1套；</w:t>
            </w:r>
          </w:p>
          <w:p w:rsidR="00F17E13" w:rsidRPr="004E480C" w:rsidRDefault="00F17E13" w:rsidP="005B6C3C">
            <w:pPr>
              <w:spacing w:line="276" w:lineRule="auto"/>
              <w:rPr>
                <w:rFonts w:hAnsi="宋体"/>
                <w:sz w:val="21"/>
              </w:rPr>
            </w:pPr>
            <w:r w:rsidRPr="004E480C">
              <w:rPr>
                <w:rFonts w:hAnsi="宋体" w:hint="eastAsia"/>
                <w:sz w:val="21"/>
              </w:rPr>
              <w:t>4.配光电化学池2套。光学窗直径：20mm；光学窗材质：石英玻璃；每套带Ag/AgCl参比电极1根，Pt对电极1根。</w:t>
            </w:r>
          </w:p>
          <w:p w:rsidR="00F17E13" w:rsidRPr="004E480C" w:rsidRDefault="00F17E13" w:rsidP="005B6C3C">
            <w:pPr>
              <w:spacing w:line="276" w:lineRule="auto"/>
              <w:rPr>
                <w:rFonts w:hAnsi="宋体"/>
                <w:sz w:val="21"/>
              </w:rPr>
            </w:pPr>
            <w:r w:rsidRPr="004E480C">
              <w:rPr>
                <w:rFonts w:hAnsi="宋体" w:hint="eastAsia"/>
                <w:sz w:val="21"/>
              </w:rPr>
              <w:t>5.配暗箱。外壳：铝合金电镀，尺寸：60×35×22cm。</w:t>
            </w:r>
          </w:p>
          <w:p w:rsidR="00F17E13" w:rsidRPr="004E480C" w:rsidRDefault="00F17E13" w:rsidP="005B6C3C">
            <w:pPr>
              <w:spacing w:line="276" w:lineRule="auto"/>
              <w:rPr>
                <w:rFonts w:hAnsi="宋体"/>
                <w:sz w:val="21"/>
              </w:rPr>
            </w:pPr>
            <w:r w:rsidRPr="004E480C">
              <w:rPr>
                <w:rFonts w:hAnsi="宋体" w:hint="eastAsia"/>
                <w:sz w:val="21"/>
              </w:rPr>
              <w:t>6.实验室控温装置1台（包安装）</w:t>
            </w:r>
          </w:p>
          <w:p w:rsidR="00F17E13" w:rsidRPr="004E480C" w:rsidRDefault="00F17E13" w:rsidP="005B6C3C">
            <w:pPr>
              <w:spacing w:line="276" w:lineRule="auto"/>
              <w:rPr>
                <w:rFonts w:hAnsi="宋体"/>
                <w:b/>
                <w:sz w:val="21"/>
              </w:rPr>
            </w:pPr>
            <w:r w:rsidRPr="004E480C">
              <w:rPr>
                <w:rFonts w:hAnsi="宋体" w:hint="eastAsia"/>
                <w:b/>
                <w:sz w:val="21"/>
              </w:rPr>
              <w:t>四、配光电转换效率测试模块：</w:t>
            </w:r>
          </w:p>
          <w:p w:rsidR="00F17E13" w:rsidRPr="004E480C" w:rsidRDefault="00F17E13" w:rsidP="005B6C3C">
            <w:pPr>
              <w:spacing w:line="276" w:lineRule="auto"/>
              <w:rPr>
                <w:rFonts w:hAnsi="宋体"/>
                <w:sz w:val="21"/>
              </w:rPr>
            </w:pPr>
            <w:r w:rsidRPr="004E480C">
              <w:rPr>
                <w:rFonts w:hAnsi="宋体" w:hint="eastAsia"/>
                <w:sz w:val="21"/>
              </w:rPr>
              <w:t>1.TLS03连续可调光源：波长范围：365–1020 nm</w:t>
            </w:r>
          </w:p>
          <w:p w:rsidR="00F17E13" w:rsidRPr="004E480C" w:rsidRDefault="00F17E13" w:rsidP="005B6C3C">
            <w:pPr>
              <w:spacing w:line="276" w:lineRule="auto"/>
              <w:rPr>
                <w:rFonts w:hAnsi="宋体"/>
                <w:sz w:val="21"/>
              </w:rPr>
            </w:pPr>
            <w:r w:rsidRPr="004E480C">
              <w:rPr>
                <w:rFonts w:hAnsi="宋体" w:hint="eastAsia"/>
                <w:sz w:val="21"/>
              </w:rPr>
              <w:t>▲2.分辨率：1 nm @430-720 nm</w:t>
            </w:r>
          </w:p>
          <w:p w:rsidR="00F17E13" w:rsidRPr="004E480C" w:rsidRDefault="00F17E13" w:rsidP="005B6C3C">
            <w:pPr>
              <w:spacing w:line="276" w:lineRule="auto"/>
              <w:rPr>
                <w:rFonts w:hAnsi="宋体"/>
                <w:sz w:val="21"/>
              </w:rPr>
            </w:pPr>
            <w:r w:rsidRPr="004E480C">
              <w:rPr>
                <w:rFonts w:hAnsi="宋体" w:hint="eastAsia"/>
                <w:sz w:val="21"/>
              </w:rPr>
              <w:t>▲3.可调光源要求是使用寿命长的发光二极管LED光源，工作5万小时后亮度衰减30%以内。</w:t>
            </w:r>
          </w:p>
          <w:p w:rsidR="00F17E13" w:rsidRPr="004E480C" w:rsidRDefault="00F17E13" w:rsidP="005B6C3C">
            <w:pPr>
              <w:spacing w:line="276" w:lineRule="auto"/>
              <w:rPr>
                <w:rFonts w:hAnsi="宋体"/>
                <w:sz w:val="21"/>
              </w:rPr>
            </w:pPr>
            <w:r w:rsidRPr="004E480C">
              <w:rPr>
                <w:rFonts w:hAnsi="宋体" w:hint="eastAsia"/>
                <w:sz w:val="21"/>
              </w:rPr>
              <w:t>4.带专业的软件，可实现光电转换效率（QE/IPCE）/光电流谱（PCS）测试。</w:t>
            </w:r>
          </w:p>
          <w:p w:rsidR="00F17E13" w:rsidRPr="004E480C" w:rsidRDefault="00F17E13" w:rsidP="005B6C3C">
            <w:pPr>
              <w:spacing w:line="276" w:lineRule="auto"/>
              <w:rPr>
                <w:rFonts w:hAnsi="宋体"/>
                <w:b/>
                <w:sz w:val="21"/>
              </w:rPr>
            </w:pPr>
            <w:r w:rsidRPr="004E480C">
              <w:rPr>
                <w:rFonts w:hAnsi="宋体" w:hint="eastAsia"/>
                <w:b/>
                <w:sz w:val="21"/>
              </w:rPr>
              <w:t>五、售后服务</w:t>
            </w:r>
          </w:p>
          <w:p w:rsidR="00F17E13" w:rsidRPr="004E480C" w:rsidRDefault="00F17E13" w:rsidP="005B6C3C">
            <w:pPr>
              <w:spacing w:line="276" w:lineRule="auto"/>
              <w:rPr>
                <w:rFonts w:hAnsi="宋体"/>
                <w:sz w:val="21"/>
              </w:rPr>
            </w:pPr>
            <w:r w:rsidRPr="004E480C">
              <w:rPr>
                <w:rFonts w:hAnsi="宋体"/>
                <w:sz w:val="21"/>
              </w:rPr>
              <w:t>1</w:t>
            </w:r>
            <w:r w:rsidRPr="004E480C">
              <w:rPr>
                <w:rFonts w:hAnsi="宋体" w:hint="eastAsia"/>
                <w:sz w:val="21"/>
              </w:rPr>
              <w:t>.设备到达用户所在地后，在接到用户安装通知后提供免费安装、调试和培训。</w:t>
            </w:r>
          </w:p>
          <w:p w:rsidR="00F17E13" w:rsidRPr="004E480C" w:rsidRDefault="00F17E13" w:rsidP="005B6C3C">
            <w:pPr>
              <w:spacing w:line="276" w:lineRule="auto"/>
              <w:rPr>
                <w:rFonts w:hAnsi="宋体"/>
                <w:sz w:val="21"/>
              </w:rPr>
            </w:pPr>
            <w:r w:rsidRPr="004E480C">
              <w:rPr>
                <w:rFonts w:hAnsi="宋体" w:hint="eastAsia"/>
                <w:sz w:val="21"/>
              </w:rPr>
              <w:t>2.保修期：一年，自验收合格之日算起。保修期内，对设备提供全免费保修。保修期后收取成本费维修，终生负责。</w:t>
            </w:r>
          </w:p>
          <w:p w:rsidR="00F17E13" w:rsidRPr="004E480C" w:rsidRDefault="00F17E13" w:rsidP="005B6C3C">
            <w:pPr>
              <w:spacing w:line="276" w:lineRule="auto"/>
              <w:rPr>
                <w:rFonts w:hAnsi="宋体"/>
                <w:sz w:val="21"/>
              </w:rPr>
            </w:pPr>
            <w:r w:rsidRPr="004E480C">
              <w:rPr>
                <w:rFonts w:hAnsi="宋体"/>
                <w:sz w:val="21"/>
              </w:rPr>
              <w:t>3</w:t>
            </w:r>
            <w:r w:rsidRPr="004E480C">
              <w:rPr>
                <w:rFonts w:hAnsi="宋体" w:hint="eastAsia"/>
                <w:sz w:val="21"/>
              </w:rPr>
              <w:t>.培训内容：培训时间不少于2天，包括设备的技术原理、仪器操作、日常基本维护与保养等。</w:t>
            </w:r>
          </w:p>
          <w:p w:rsidR="00F17E13" w:rsidRPr="004E480C" w:rsidRDefault="00F17E13" w:rsidP="005B6C3C">
            <w:pPr>
              <w:spacing w:line="276" w:lineRule="auto"/>
              <w:rPr>
                <w:rFonts w:hAnsi="宋体"/>
                <w:sz w:val="21"/>
              </w:rPr>
            </w:pPr>
            <w:r w:rsidRPr="004E480C">
              <w:rPr>
                <w:rFonts w:hAnsi="宋体"/>
                <w:sz w:val="21"/>
              </w:rPr>
              <w:t>4</w:t>
            </w:r>
            <w:r w:rsidRPr="004E480C">
              <w:rPr>
                <w:rFonts w:hAnsi="宋体" w:hint="eastAsia"/>
                <w:sz w:val="21"/>
              </w:rPr>
              <w:t>.培训目的：使培训后的技术人员能较熟练地独立使用设备进行试验，同时能独立处理常见性故障及进行日常的设备维护保养。</w:t>
            </w:r>
          </w:p>
          <w:p w:rsidR="00F17E13" w:rsidRPr="004E480C" w:rsidRDefault="00F17E13" w:rsidP="005B6C3C">
            <w:pPr>
              <w:spacing w:line="276" w:lineRule="auto"/>
              <w:rPr>
                <w:rFonts w:hAnsi="宋体"/>
                <w:sz w:val="21"/>
              </w:rPr>
            </w:pPr>
            <w:r w:rsidRPr="004E480C">
              <w:rPr>
                <w:rFonts w:hAnsi="宋体" w:hint="eastAsia"/>
                <w:sz w:val="21"/>
              </w:rPr>
              <w:t>▲</w:t>
            </w:r>
            <w:r w:rsidRPr="004E480C">
              <w:rPr>
                <w:rFonts w:hint="eastAsia"/>
                <w:sz w:val="21"/>
              </w:rPr>
              <w:t>六、如所投产品为进口产品,</w:t>
            </w:r>
            <w:r w:rsidRPr="004E480C">
              <w:rPr>
                <w:rFonts w:hAnsi="宋体" w:hint="eastAsia"/>
                <w:sz w:val="21"/>
              </w:rPr>
              <w:t>投标时必须提供原厂商或区域总代理商出具的针对本项目的授权书，否则投标无效。</w:t>
            </w:r>
          </w:p>
        </w:tc>
      </w:tr>
      <w:tr w:rsidR="00F17E13" w:rsidRPr="004E480C" w:rsidTr="005B6C3C">
        <w:trPr>
          <w:trHeight w:val="440"/>
          <w:jc w:val="center"/>
        </w:trPr>
        <w:tc>
          <w:tcPr>
            <w:tcW w:w="9670" w:type="dxa"/>
            <w:gridSpan w:val="6"/>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rPr>
                <w:b/>
                <w:sz w:val="21"/>
              </w:rPr>
            </w:pPr>
            <w:r w:rsidRPr="004E480C">
              <w:rPr>
                <w:rFonts w:hint="eastAsia"/>
                <w:sz w:val="21"/>
              </w:rPr>
              <w:lastRenderedPageBreak/>
              <w:t>质量标准：</w:t>
            </w:r>
            <w:r w:rsidRPr="004E480C">
              <w:rPr>
                <w:rFonts w:hAnsi="宋体" w:hint="eastAsia"/>
                <w:sz w:val="21"/>
              </w:rPr>
              <w:t>符合设备制造厂家合格产品的出厂质量标准。</w:t>
            </w:r>
          </w:p>
        </w:tc>
      </w:tr>
      <w:tr w:rsidR="00F17E13" w:rsidRPr="004E480C" w:rsidTr="005B6C3C">
        <w:trPr>
          <w:trHeight w:val="440"/>
          <w:jc w:val="center"/>
        </w:trPr>
        <w:tc>
          <w:tcPr>
            <w:tcW w:w="9670" w:type="dxa"/>
            <w:gridSpan w:val="6"/>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rPr>
                <w:b/>
                <w:sz w:val="21"/>
              </w:rPr>
            </w:pPr>
            <w:r w:rsidRPr="004E480C">
              <w:rPr>
                <w:rFonts w:hint="eastAsia"/>
                <w:sz w:val="21"/>
              </w:rPr>
              <w:t>验收条件及标准：</w:t>
            </w:r>
            <w:r w:rsidRPr="004E480C">
              <w:rPr>
                <w:rFonts w:hAnsi="宋体" w:hint="eastAsia"/>
                <w:sz w:val="21"/>
              </w:rPr>
              <w:t>设备需全新、完好、无破损，按照技术要求的各项指标进行验收。</w:t>
            </w:r>
          </w:p>
        </w:tc>
      </w:tr>
      <w:tr w:rsidR="00F17E13" w:rsidRPr="004E480C" w:rsidTr="005B6C3C">
        <w:trPr>
          <w:trHeight w:val="440"/>
          <w:jc w:val="center"/>
        </w:trPr>
        <w:tc>
          <w:tcPr>
            <w:tcW w:w="9670" w:type="dxa"/>
            <w:gridSpan w:val="6"/>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rPr>
                <w:b/>
                <w:sz w:val="21"/>
              </w:rPr>
            </w:pPr>
            <w:r w:rsidRPr="004E480C">
              <w:rPr>
                <w:rFonts w:hint="eastAsia"/>
                <w:sz w:val="21"/>
              </w:rPr>
              <w:t>验收方法及方案：设备开机试运行，测试设备的技术性能指标，确认各项功能正常运行，同时检查随机文件应齐整。</w:t>
            </w:r>
          </w:p>
        </w:tc>
      </w:tr>
      <w:tr w:rsidR="00F17E13" w:rsidRPr="004E480C" w:rsidTr="005B6C3C">
        <w:trPr>
          <w:trHeight w:val="440"/>
          <w:jc w:val="center"/>
        </w:trPr>
        <w:tc>
          <w:tcPr>
            <w:tcW w:w="9670" w:type="dxa"/>
            <w:gridSpan w:val="6"/>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rPr>
                <w:sz w:val="21"/>
              </w:rPr>
            </w:pPr>
            <w:r w:rsidRPr="004E480C">
              <w:rPr>
                <w:rFonts w:hint="eastAsia"/>
                <w:b/>
                <w:sz w:val="21"/>
              </w:rPr>
              <w:t>二、采购预算：人民币壹佰捌拾叁万壹仟元整（￥</w:t>
            </w:r>
            <w:r w:rsidRPr="004E480C">
              <w:rPr>
                <w:b/>
                <w:sz w:val="21"/>
              </w:rPr>
              <w:t>1831000.00</w:t>
            </w:r>
            <w:r w:rsidRPr="004E480C">
              <w:rPr>
                <w:rFonts w:hint="eastAsia"/>
                <w:b/>
                <w:sz w:val="21"/>
              </w:rPr>
              <w:t>）</w:t>
            </w:r>
          </w:p>
        </w:tc>
      </w:tr>
      <w:tr w:rsidR="00F17E13" w:rsidRPr="004E480C" w:rsidTr="005B6C3C">
        <w:trPr>
          <w:trHeight w:val="273"/>
          <w:jc w:val="center"/>
        </w:trPr>
        <w:tc>
          <w:tcPr>
            <w:tcW w:w="9670" w:type="dxa"/>
            <w:gridSpan w:val="6"/>
            <w:tcBorders>
              <w:top w:val="single" w:sz="4" w:space="0" w:color="auto"/>
              <w:left w:val="single" w:sz="4" w:space="0" w:color="auto"/>
              <w:bottom w:val="single" w:sz="4" w:space="0" w:color="auto"/>
              <w:right w:val="single" w:sz="4" w:space="0" w:color="auto"/>
            </w:tcBorders>
          </w:tcPr>
          <w:p w:rsidR="00F17E13" w:rsidRPr="004E480C" w:rsidRDefault="00F17E13" w:rsidP="005B6C3C">
            <w:pPr>
              <w:spacing w:line="276" w:lineRule="auto"/>
              <w:rPr>
                <w:b/>
                <w:sz w:val="21"/>
              </w:rPr>
            </w:pPr>
            <w:r w:rsidRPr="004E480C">
              <w:rPr>
                <w:rFonts w:hint="eastAsia"/>
                <w:b/>
                <w:sz w:val="21"/>
              </w:rPr>
              <w:lastRenderedPageBreak/>
              <w:t>三、商务最低要求表</w:t>
            </w:r>
          </w:p>
        </w:tc>
      </w:tr>
      <w:tr w:rsidR="00F17E13" w:rsidRPr="004E480C" w:rsidTr="005B6C3C">
        <w:trPr>
          <w:jc w:val="center"/>
        </w:trPr>
        <w:tc>
          <w:tcPr>
            <w:tcW w:w="1860" w:type="dxa"/>
            <w:gridSpan w:val="2"/>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jc w:val="center"/>
              <w:rPr>
                <w:sz w:val="21"/>
              </w:rPr>
            </w:pPr>
            <w:r w:rsidRPr="004E480C">
              <w:rPr>
                <w:rFonts w:hint="eastAsia"/>
                <w:sz w:val="21"/>
              </w:rPr>
              <w:t>质保期</w:t>
            </w:r>
          </w:p>
        </w:tc>
        <w:tc>
          <w:tcPr>
            <w:tcW w:w="7810" w:type="dxa"/>
            <w:gridSpan w:val="4"/>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napToGrid w:val="0"/>
              <w:spacing w:line="276" w:lineRule="auto"/>
              <w:rPr>
                <w:sz w:val="21"/>
              </w:rPr>
            </w:pPr>
            <w:r w:rsidRPr="004E480C">
              <w:rPr>
                <w:rFonts w:hint="eastAsia"/>
                <w:sz w:val="21"/>
              </w:rPr>
              <w:t>按国家有关产品“三包”规定执行“三包”，质保期除特别注明外，最短不得少于1年（若厂家质保期超过1年的，按厂家</w:t>
            </w:r>
            <w:proofErr w:type="gramStart"/>
            <w:r w:rsidRPr="004E480C">
              <w:rPr>
                <w:rFonts w:hint="eastAsia"/>
                <w:sz w:val="21"/>
              </w:rPr>
              <w:t>规定全</w:t>
            </w:r>
            <w:proofErr w:type="gramEnd"/>
            <w:r w:rsidRPr="004E480C">
              <w:rPr>
                <w:rFonts w:hint="eastAsia"/>
                <w:sz w:val="21"/>
              </w:rPr>
              <w:t>免费包修），质保期内免费保修，终身维修。</w:t>
            </w:r>
          </w:p>
        </w:tc>
      </w:tr>
      <w:tr w:rsidR="00F17E13" w:rsidRPr="004E480C" w:rsidTr="005B6C3C">
        <w:trPr>
          <w:jc w:val="center"/>
        </w:trPr>
        <w:tc>
          <w:tcPr>
            <w:tcW w:w="1860" w:type="dxa"/>
            <w:gridSpan w:val="2"/>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jc w:val="center"/>
              <w:rPr>
                <w:sz w:val="21"/>
              </w:rPr>
            </w:pPr>
            <w:r w:rsidRPr="004E480C">
              <w:rPr>
                <w:rFonts w:hint="eastAsia"/>
                <w:sz w:val="21"/>
              </w:rPr>
              <w:t>售后及技术服务要求</w:t>
            </w:r>
          </w:p>
        </w:tc>
        <w:tc>
          <w:tcPr>
            <w:tcW w:w="7810" w:type="dxa"/>
            <w:gridSpan w:val="4"/>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napToGrid w:val="0"/>
              <w:spacing w:line="276" w:lineRule="auto"/>
              <w:rPr>
                <w:sz w:val="21"/>
              </w:rPr>
            </w:pPr>
            <w:r w:rsidRPr="004E480C">
              <w:rPr>
                <w:sz w:val="21"/>
              </w:rPr>
              <w:t>1</w:t>
            </w:r>
            <w:r w:rsidRPr="004E480C">
              <w:rPr>
                <w:rFonts w:hint="eastAsia"/>
                <w:sz w:val="21"/>
              </w:rPr>
              <w:t>.免费送货上门、免费安装调试合格，定期回访以及对设备维修，终身维护。保修期后收取成本费维修，终生负责。</w:t>
            </w:r>
          </w:p>
          <w:p w:rsidR="00F17E13" w:rsidRPr="004E480C" w:rsidRDefault="00F17E13" w:rsidP="005B6C3C">
            <w:pPr>
              <w:snapToGrid w:val="0"/>
              <w:spacing w:line="276" w:lineRule="auto"/>
              <w:rPr>
                <w:sz w:val="21"/>
              </w:rPr>
            </w:pPr>
            <w:r w:rsidRPr="004E480C">
              <w:rPr>
                <w:rFonts w:hint="eastAsia"/>
                <w:sz w:val="21"/>
              </w:rPr>
              <w:t>2.投标人提供全部设备必须是具备厂家合法销售渠道的全新合格正品，所有设备必须完全满足采购文件所述性能配置要求，若产品在运输过程中损坏或擦伤须无偿调换相同产品。</w:t>
            </w:r>
          </w:p>
          <w:p w:rsidR="00F17E13" w:rsidRPr="004E480C" w:rsidRDefault="00F17E13" w:rsidP="005B6C3C">
            <w:pPr>
              <w:snapToGrid w:val="0"/>
              <w:spacing w:line="276" w:lineRule="auto"/>
              <w:rPr>
                <w:sz w:val="21"/>
              </w:rPr>
            </w:pPr>
            <w:r w:rsidRPr="004E480C">
              <w:rPr>
                <w:rFonts w:hint="eastAsia"/>
                <w:sz w:val="21"/>
              </w:rPr>
              <w:t>3.保修期内非用户原因引起的质量事故中标供应商应负全部责任。</w:t>
            </w:r>
          </w:p>
          <w:p w:rsidR="00F17E13" w:rsidRPr="004E480C" w:rsidRDefault="00F17E13" w:rsidP="005B6C3C">
            <w:pPr>
              <w:snapToGrid w:val="0"/>
              <w:spacing w:line="276" w:lineRule="auto"/>
              <w:rPr>
                <w:sz w:val="21"/>
              </w:rPr>
            </w:pPr>
            <w:r w:rsidRPr="004E480C">
              <w:rPr>
                <w:rFonts w:hint="eastAsia"/>
                <w:sz w:val="21"/>
              </w:rPr>
              <w:t>4.设备维修或更换后其保修期相应顺延；</w:t>
            </w:r>
          </w:p>
          <w:p w:rsidR="00F17E13" w:rsidRPr="004E480C" w:rsidRDefault="00F17E13" w:rsidP="005B6C3C">
            <w:pPr>
              <w:snapToGrid w:val="0"/>
              <w:spacing w:line="276" w:lineRule="auto"/>
              <w:rPr>
                <w:sz w:val="21"/>
              </w:rPr>
            </w:pPr>
            <w:r w:rsidRPr="004E480C">
              <w:rPr>
                <w:rFonts w:hint="eastAsia"/>
                <w:sz w:val="21"/>
              </w:rPr>
              <w:t>5.所有非故意性损坏以及在要求质量标准范围内的正常使用造成的损坏均要免费维修；</w:t>
            </w:r>
          </w:p>
          <w:p w:rsidR="00F17E13" w:rsidRPr="004E480C" w:rsidRDefault="00F17E13" w:rsidP="005B6C3C">
            <w:pPr>
              <w:snapToGrid w:val="0"/>
              <w:spacing w:line="276" w:lineRule="auto"/>
              <w:rPr>
                <w:sz w:val="21"/>
              </w:rPr>
            </w:pPr>
            <w:r w:rsidRPr="004E480C">
              <w:rPr>
                <w:rFonts w:hint="eastAsia"/>
                <w:sz w:val="21"/>
              </w:rPr>
              <w:t>6.对因采购人的不正当使用所造成的损坏不归中标供应商负责保修，但中标供应商也要积极帮助采购人修理，并保证提供优惠价格的配件和服务。</w:t>
            </w:r>
          </w:p>
        </w:tc>
      </w:tr>
      <w:tr w:rsidR="00F17E13" w:rsidRPr="004E480C" w:rsidTr="005B6C3C">
        <w:trPr>
          <w:trHeight w:val="70"/>
          <w:jc w:val="center"/>
        </w:trPr>
        <w:tc>
          <w:tcPr>
            <w:tcW w:w="1860" w:type="dxa"/>
            <w:gridSpan w:val="2"/>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jc w:val="center"/>
              <w:rPr>
                <w:sz w:val="21"/>
              </w:rPr>
            </w:pPr>
            <w:r w:rsidRPr="004E480C">
              <w:rPr>
                <w:rFonts w:hint="eastAsia"/>
                <w:sz w:val="21"/>
              </w:rPr>
              <w:t>交货时间及地点</w:t>
            </w:r>
          </w:p>
        </w:tc>
        <w:tc>
          <w:tcPr>
            <w:tcW w:w="7810" w:type="dxa"/>
            <w:gridSpan w:val="4"/>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rPr>
                <w:sz w:val="21"/>
              </w:rPr>
            </w:pPr>
            <w:r w:rsidRPr="004E480C">
              <w:rPr>
                <w:rFonts w:hint="eastAsia"/>
                <w:sz w:val="21"/>
              </w:rPr>
              <w:t>交货时间：自签订合同之日起国产设备</w:t>
            </w:r>
            <w:r w:rsidRPr="004E480C">
              <w:rPr>
                <w:sz w:val="21"/>
              </w:rPr>
              <w:t>30</w:t>
            </w:r>
            <w:r w:rsidRPr="004E480C">
              <w:rPr>
                <w:rFonts w:hint="eastAsia"/>
                <w:sz w:val="21"/>
              </w:rPr>
              <w:t>天；进口设备</w:t>
            </w:r>
            <w:r w:rsidRPr="004E480C">
              <w:rPr>
                <w:sz w:val="21"/>
              </w:rPr>
              <w:t>90</w:t>
            </w:r>
            <w:r w:rsidRPr="004E480C">
              <w:rPr>
                <w:rFonts w:hint="eastAsia"/>
                <w:sz w:val="21"/>
              </w:rPr>
              <w:t>天内全部完成设备的供货并安装调试完毕，使其具备验收条件。</w:t>
            </w:r>
          </w:p>
          <w:p w:rsidR="00F17E13" w:rsidRPr="004E480C" w:rsidRDefault="00F17E13" w:rsidP="005B6C3C">
            <w:pPr>
              <w:spacing w:line="276" w:lineRule="auto"/>
              <w:rPr>
                <w:sz w:val="21"/>
              </w:rPr>
            </w:pPr>
            <w:r w:rsidRPr="004E480C">
              <w:rPr>
                <w:rFonts w:hint="eastAsia"/>
                <w:sz w:val="21"/>
              </w:rPr>
              <w:t>交货地点：广西柳州市采购人指定地点</w:t>
            </w:r>
          </w:p>
        </w:tc>
      </w:tr>
      <w:tr w:rsidR="00F17E13" w:rsidRPr="004E480C" w:rsidTr="005B6C3C">
        <w:trPr>
          <w:trHeight w:val="1017"/>
          <w:jc w:val="center"/>
        </w:trPr>
        <w:tc>
          <w:tcPr>
            <w:tcW w:w="1860" w:type="dxa"/>
            <w:gridSpan w:val="2"/>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jc w:val="center"/>
              <w:rPr>
                <w:sz w:val="21"/>
              </w:rPr>
            </w:pPr>
            <w:r w:rsidRPr="004E480C">
              <w:rPr>
                <w:rFonts w:hint="eastAsia"/>
                <w:sz w:val="21"/>
              </w:rPr>
              <w:t>付款条件</w:t>
            </w:r>
          </w:p>
        </w:tc>
        <w:tc>
          <w:tcPr>
            <w:tcW w:w="7810" w:type="dxa"/>
            <w:gridSpan w:val="4"/>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napToGrid w:val="0"/>
              <w:spacing w:line="276" w:lineRule="auto"/>
              <w:rPr>
                <w:sz w:val="21"/>
              </w:rPr>
            </w:pPr>
            <w:r w:rsidRPr="004E480C">
              <w:rPr>
                <w:rFonts w:hint="eastAsia"/>
                <w:sz w:val="21"/>
              </w:rPr>
              <w:t>1.本项目履约保证金为合同价款的5%，在合同签订前交到采购人财务管理部门，项目验收合格满一年后退还（无息）。</w:t>
            </w:r>
          </w:p>
          <w:p w:rsidR="00F17E13" w:rsidRPr="004E480C" w:rsidRDefault="00F17E13" w:rsidP="005B6C3C">
            <w:pPr>
              <w:snapToGrid w:val="0"/>
              <w:spacing w:line="276" w:lineRule="auto"/>
              <w:rPr>
                <w:sz w:val="21"/>
              </w:rPr>
            </w:pPr>
            <w:r w:rsidRPr="004E480C">
              <w:rPr>
                <w:rFonts w:hint="eastAsia"/>
                <w:sz w:val="21"/>
              </w:rPr>
              <w:t>2.本项目无预付款，全部货物交货完毕，验收合格，采购人收到发票二十个工作日内一次性支付全部货款。</w:t>
            </w:r>
          </w:p>
        </w:tc>
      </w:tr>
      <w:tr w:rsidR="00F17E13" w:rsidRPr="004E480C" w:rsidTr="005B6C3C">
        <w:trPr>
          <w:jc w:val="center"/>
        </w:trPr>
        <w:tc>
          <w:tcPr>
            <w:tcW w:w="9670" w:type="dxa"/>
            <w:gridSpan w:val="6"/>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rPr>
                <w:sz w:val="21"/>
              </w:rPr>
            </w:pPr>
            <w:r w:rsidRPr="004E480C">
              <w:rPr>
                <w:rFonts w:hint="eastAsia"/>
                <w:b/>
                <w:sz w:val="21"/>
              </w:rPr>
              <w:t>四、投标人的资信要求表（如有请提供）</w:t>
            </w:r>
          </w:p>
        </w:tc>
      </w:tr>
      <w:tr w:rsidR="00F17E13" w:rsidRPr="004E480C" w:rsidTr="005B6C3C">
        <w:trPr>
          <w:trHeight w:val="361"/>
          <w:jc w:val="center"/>
        </w:trPr>
        <w:tc>
          <w:tcPr>
            <w:tcW w:w="1860" w:type="dxa"/>
            <w:gridSpan w:val="2"/>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jc w:val="center"/>
              <w:rPr>
                <w:sz w:val="21"/>
              </w:rPr>
            </w:pPr>
            <w:r w:rsidRPr="004E480C">
              <w:rPr>
                <w:rFonts w:hint="eastAsia"/>
                <w:sz w:val="21"/>
              </w:rPr>
              <w:t>政策性加分条件</w:t>
            </w:r>
          </w:p>
        </w:tc>
        <w:tc>
          <w:tcPr>
            <w:tcW w:w="7810" w:type="dxa"/>
            <w:gridSpan w:val="4"/>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rPr>
                <w:sz w:val="21"/>
              </w:rPr>
            </w:pPr>
            <w:r w:rsidRPr="004E480C">
              <w:rPr>
                <w:rFonts w:hint="eastAsia"/>
                <w:sz w:val="21"/>
              </w:rPr>
              <w:t>符合节能环保等国家政策要求。</w:t>
            </w:r>
          </w:p>
        </w:tc>
      </w:tr>
      <w:tr w:rsidR="00F17E13" w:rsidRPr="004E480C" w:rsidTr="005B6C3C">
        <w:trPr>
          <w:jc w:val="center"/>
        </w:trPr>
        <w:tc>
          <w:tcPr>
            <w:tcW w:w="1860" w:type="dxa"/>
            <w:gridSpan w:val="2"/>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jc w:val="center"/>
              <w:rPr>
                <w:sz w:val="21"/>
              </w:rPr>
            </w:pPr>
            <w:r w:rsidRPr="004E480C">
              <w:rPr>
                <w:rFonts w:hint="eastAsia"/>
                <w:sz w:val="21"/>
              </w:rPr>
              <w:t>质量管理、企业信用要求</w:t>
            </w:r>
          </w:p>
        </w:tc>
        <w:tc>
          <w:tcPr>
            <w:tcW w:w="7810" w:type="dxa"/>
            <w:gridSpan w:val="4"/>
            <w:tcBorders>
              <w:top w:val="single" w:sz="4" w:space="0" w:color="auto"/>
              <w:left w:val="single" w:sz="4" w:space="0" w:color="auto"/>
              <w:bottom w:val="single" w:sz="4" w:space="0" w:color="auto"/>
              <w:right w:val="single" w:sz="4" w:space="0" w:color="auto"/>
            </w:tcBorders>
          </w:tcPr>
          <w:p w:rsidR="00F17E13" w:rsidRPr="004E480C" w:rsidRDefault="00F17E13" w:rsidP="005B6C3C">
            <w:pPr>
              <w:spacing w:line="276" w:lineRule="auto"/>
              <w:rPr>
                <w:rFonts w:hAnsi="宋体"/>
                <w:sz w:val="21"/>
              </w:rPr>
            </w:pPr>
            <w:r w:rsidRPr="004E480C">
              <w:rPr>
                <w:sz w:val="21"/>
              </w:rPr>
              <w:t>1.</w:t>
            </w:r>
            <w:r w:rsidRPr="004E480C">
              <w:rPr>
                <w:rFonts w:hAnsi="宋体" w:hint="eastAsia"/>
                <w:sz w:val="21"/>
              </w:rPr>
              <w:t>投标人可根据第四章《评标办法及评分标准》中评审要素提供相关的证明材料。</w:t>
            </w:r>
          </w:p>
          <w:p w:rsidR="00F17E13" w:rsidRPr="004E480C" w:rsidRDefault="00F17E13" w:rsidP="005B6C3C">
            <w:pPr>
              <w:spacing w:line="276" w:lineRule="auto"/>
              <w:rPr>
                <w:rFonts w:hAnsi="宋体"/>
                <w:sz w:val="21"/>
              </w:rPr>
            </w:pPr>
            <w:r w:rsidRPr="004E480C">
              <w:rPr>
                <w:rFonts w:hAnsi="宋体" w:hint="eastAsia"/>
                <w:sz w:val="21"/>
              </w:rPr>
              <w:t>2.</w:t>
            </w:r>
            <w:r w:rsidRPr="004E480C">
              <w:rPr>
                <w:rFonts w:hint="eastAsia"/>
                <w:sz w:val="21"/>
              </w:rPr>
              <w:t>投标人</w:t>
            </w:r>
            <w:r w:rsidRPr="004E480C">
              <w:rPr>
                <w:sz w:val="21"/>
              </w:rPr>
              <w:t>201</w:t>
            </w:r>
            <w:r w:rsidRPr="004E480C">
              <w:rPr>
                <w:rFonts w:hint="eastAsia"/>
                <w:sz w:val="21"/>
              </w:rPr>
              <w:t xml:space="preserve">6年以来获得有关行政机关部门颁发的与企业生产经营相关的奖项（提供证书复印件并加盖投标单位公章）。 </w:t>
            </w:r>
          </w:p>
        </w:tc>
      </w:tr>
      <w:tr w:rsidR="00F17E13" w:rsidRPr="004E480C" w:rsidTr="005B6C3C">
        <w:trPr>
          <w:jc w:val="center"/>
        </w:trPr>
        <w:tc>
          <w:tcPr>
            <w:tcW w:w="1860" w:type="dxa"/>
            <w:gridSpan w:val="2"/>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jc w:val="center"/>
              <w:rPr>
                <w:sz w:val="21"/>
              </w:rPr>
            </w:pPr>
            <w:r w:rsidRPr="004E480C">
              <w:rPr>
                <w:rFonts w:hint="eastAsia"/>
                <w:sz w:val="21"/>
              </w:rPr>
              <w:t>能力或业绩</w:t>
            </w:r>
          </w:p>
          <w:p w:rsidR="00F17E13" w:rsidRPr="004E480C" w:rsidRDefault="00F17E13" w:rsidP="005B6C3C">
            <w:pPr>
              <w:spacing w:line="276" w:lineRule="auto"/>
              <w:jc w:val="center"/>
              <w:rPr>
                <w:sz w:val="21"/>
              </w:rPr>
            </w:pPr>
            <w:r w:rsidRPr="004E480C">
              <w:rPr>
                <w:rFonts w:hint="eastAsia"/>
                <w:sz w:val="21"/>
              </w:rPr>
              <w:t>要求</w:t>
            </w:r>
          </w:p>
        </w:tc>
        <w:tc>
          <w:tcPr>
            <w:tcW w:w="7810" w:type="dxa"/>
            <w:gridSpan w:val="4"/>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rPr>
                <w:sz w:val="21"/>
              </w:rPr>
            </w:pPr>
            <w:r w:rsidRPr="004E480C">
              <w:rPr>
                <w:rFonts w:hint="eastAsia"/>
                <w:sz w:val="21"/>
              </w:rPr>
              <w:t>投标人</w:t>
            </w:r>
            <w:r w:rsidRPr="004E480C">
              <w:rPr>
                <w:sz w:val="21"/>
              </w:rPr>
              <w:t>201</w:t>
            </w:r>
            <w:r w:rsidRPr="004E480C">
              <w:rPr>
                <w:rFonts w:hint="eastAsia"/>
                <w:sz w:val="21"/>
              </w:rPr>
              <w:t>6年以来同类产品销售业绩且无不良记录</w:t>
            </w:r>
            <w:r w:rsidRPr="004E480C">
              <w:rPr>
                <w:sz w:val="21"/>
              </w:rPr>
              <w:t>[</w:t>
            </w:r>
            <w:r w:rsidRPr="004E480C">
              <w:rPr>
                <w:rFonts w:hint="eastAsia"/>
                <w:sz w:val="21"/>
              </w:rPr>
              <w:t>以中标通知书和销售合同复印件为准</w:t>
            </w:r>
            <w:r w:rsidRPr="004E480C">
              <w:rPr>
                <w:sz w:val="21"/>
              </w:rPr>
              <w:t>]</w:t>
            </w:r>
            <w:r w:rsidRPr="004E480C">
              <w:rPr>
                <w:rFonts w:hint="eastAsia"/>
                <w:sz w:val="21"/>
              </w:rPr>
              <w:t>。</w:t>
            </w:r>
          </w:p>
        </w:tc>
      </w:tr>
      <w:tr w:rsidR="00F17E13" w:rsidRPr="004E480C" w:rsidTr="005B6C3C">
        <w:trPr>
          <w:jc w:val="center"/>
        </w:trPr>
        <w:tc>
          <w:tcPr>
            <w:tcW w:w="9670" w:type="dxa"/>
            <w:gridSpan w:val="6"/>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rPr>
                <w:sz w:val="21"/>
              </w:rPr>
            </w:pPr>
            <w:r w:rsidRPr="004E480C">
              <w:rPr>
                <w:rFonts w:hint="eastAsia"/>
                <w:b/>
                <w:sz w:val="21"/>
              </w:rPr>
              <w:t>五、采购人对项目的特殊要求及说明</w:t>
            </w:r>
          </w:p>
        </w:tc>
      </w:tr>
      <w:tr w:rsidR="00F17E13" w:rsidRPr="004E480C" w:rsidTr="005B6C3C">
        <w:trPr>
          <w:jc w:val="center"/>
        </w:trPr>
        <w:tc>
          <w:tcPr>
            <w:tcW w:w="1860" w:type="dxa"/>
            <w:gridSpan w:val="2"/>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jc w:val="center"/>
              <w:rPr>
                <w:sz w:val="21"/>
              </w:rPr>
            </w:pPr>
            <w:r w:rsidRPr="004E480C">
              <w:rPr>
                <w:rFonts w:hint="eastAsia"/>
                <w:sz w:val="21"/>
              </w:rPr>
              <w:t>采购人的特殊要求及说明</w:t>
            </w:r>
          </w:p>
        </w:tc>
        <w:tc>
          <w:tcPr>
            <w:tcW w:w="7810" w:type="dxa"/>
            <w:gridSpan w:val="4"/>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rPr>
                <w:b/>
                <w:sz w:val="21"/>
              </w:rPr>
            </w:pPr>
            <w:r w:rsidRPr="004E480C">
              <w:rPr>
                <w:b/>
                <w:sz w:val="21"/>
              </w:rPr>
              <w:t>1</w:t>
            </w:r>
            <w:r w:rsidRPr="004E480C">
              <w:rPr>
                <w:rFonts w:hint="eastAsia"/>
                <w:b/>
                <w:sz w:val="21"/>
              </w:rPr>
              <w:t>.本分</w:t>
            </w:r>
            <w:proofErr w:type="gramStart"/>
            <w:r w:rsidRPr="004E480C">
              <w:rPr>
                <w:rFonts w:hint="eastAsia"/>
                <w:b/>
                <w:sz w:val="21"/>
              </w:rPr>
              <w:t>标所有</w:t>
            </w:r>
            <w:proofErr w:type="gramEnd"/>
            <w:r w:rsidRPr="004E480C">
              <w:rPr>
                <w:rFonts w:hint="eastAsia"/>
                <w:b/>
                <w:sz w:val="21"/>
              </w:rPr>
              <w:t>货物</w:t>
            </w:r>
            <w:r w:rsidRPr="004E480C">
              <w:rPr>
                <w:rFonts w:hAnsi="宋体" w:hint="eastAsia"/>
                <w:b/>
                <w:sz w:val="21"/>
              </w:rPr>
              <w:t>已按规定办妥进口产品采购审核手续，投标产品可选用进口产品，但如选用进口产品时必须为全套原装进口产品（即通过中国海关报关验放进入中国境内且产自关境外的产品），同时投标人必须负责办理进口产品所有相关手续并承担所有费用。在进口产品投标报价相同的情况下，优先采购向我国企业转让技术、与我国企业签订消化吸收再创新方案的供应商的进口产品。</w:t>
            </w:r>
            <w:r w:rsidRPr="004E480C">
              <w:rPr>
                <w:rFonts w:hint="eastAsia"/>
                <w:b/>
                <w:sz w:val="21"/>
              </w:rPr>
              <w:t>）</w:t>
            </w:r>
          </w:p>
          <w:p w:rsidR="00F17E13" w:rsidRPr="004E480C" w:rsidRDefault="00F17E13" w:rsidP="005B6C3C">
            <w:pPr>
              <w:spacing w:line="276" w:lineRule="auto"/>
              <w:rPr>
                <w:sz w:val="21"/>
              </w:rPr>
            </w:pPr>
            <w:r w:rsidRPr="004E480C">
              <w:rPr>
                <w:sz w:val="21"/>
              </w:rPr>
              <w:t>2</w:t>
            </w:r>
            <w:r w:rsidRPr="004E480C">
              <w:rPr>
                <w:rFonts w:hint="eastAsia"/>
                <w:sz w:val="21"/>
              </w:rPr>
              <w:t>.投标须以人民币报价。</w:t>
            </w:r>
          </w:p>
          <w:p w:rsidR="00F17E13" w:rsidRPr="004E480C" w:rsidRDefault="00F17E13" w:rsidP="005B6C3C">
            <w:pPr>
              <w:spacing w:line="276" w:lineRule="auto"/>
              <w:rPr>
                <w:sz w:val="21"/>
              </w:rPr>
            </w:pPr>
            <w:r w:rsidRPr="004E480C">
              <w:rPr>
                <w:sz w:val="21"/>
              </w:rPr>
              <w:t>3</w:t>
            </w:r>
            <w:r w:rsidRPr="004E480C">
              <w:rPr>
                <w:rFonts w:hint="eastAsia"/>
                <w:sz w:val="21"/>
              </w:rPr>
              <w:t>.根据相关规定，进口货物若可办理免税，投标人在报价时不得将关税列入投标报价，如投标人将关税列入投标报价的，中标后采购人将不予支付。</w:t>
            </w:r>
          </w:p>
        </w:tc>
      </w:tr>
      <w:tr w:rsidR="00F17E13" w:rsidRPr="004E480C" w:rsidTr="005B6C3C">
        <w:trPr>
          <w:jc w:val="center"/>
        </w:trPr>
        <w:tc>
          <w:tcPr>
            <w:tcW w:w="1860" w:type="dxa"/>
            <w:gridSpan w:val="2"/>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jc w:val="center"/>
              <w:rPr>
                <w:sz w:val="21"/>
              </w:rPr>
            </w:pPr>
            <w:r w:rsidRPr="004E480C">
              <w:rPr>
                <w:rFonts w:hint="eastAsia"/>
                <w:sz w:val="21"/>
              </w:rPr>
              <w:t>核心产品</w:t>
            </w:r>
          </w:p>
        </w:tc>
        <w:tc>
          <w:tcPr>
            <w:tcW w:w="7810" w:type="dxa"/>
            <w:gridSpan w:val="4"/>
            <w:tcBorders>
              <w:top w:val="single" w:sz="4" w:space="0" w:color="auto"/>
              <w:left w:val="single" w:sz="4" w:space="0" w:color="auto"/>
              <w:bottom w:val="single" w:sz="4" w:space="0" w:color="auto"/>
              <w:right w:val="single" w:sz="4" w:space="0" w:color="auto"/>
            </w:tcBorders>
            <w:vAlign w:val="center"/>
          </w:tcPr>
          <w:p w:rsidR="00F17E13" w:rsidRPr="004E480C" w:rsidRDefault="00F17E13" w:rsidP="005B6C3C">
            <w:pPr>
              <w:spacing w:line="276" w:lineRule="auto"/>
              <w:rPr>
                <w:sz w:val="21"/>
              </w:rPr>
            </w:pPr>
            <w:r w:rsidRPr="004E480C">
              <w:rPr>
                <w:rFonts w:hAnsi="宋体" w:hint="eastAsia"/>
                <w:sz w:val="21"/>
              </w:rPr>
              <w:t>本项目“第</w:t>
            </w:r>
            <w:r w:rsidRPr="004E480C">
              <w:rPr>
                <w:rFonts w:hAnsi="宋体" w:cs="宋体"/>
                <w:kern w:val="0"/>
                <w:sz w:val="21"/>
              </w:rPr>
              <w:t>3</w:t>
            </w:r>
            <w:r w:rsidRPr="004E480C">
              <w:rPr>
                <w:rFonts w:hAnsi="宋体" w:cs="宋体" w:hint="eastAsia"/>
                <w:kern w:val="0"/>
                <w:sz w:val="21"/>
              </w:rPr>
              <w:t>项</w:t>
            </w:r>
            <w:r w:rsidRPr="004E480C">
              <w:rPr>
                <w:rFonts w:hAnsi="宋体" w:hint="eastAsia"/>
                <w:sz w:val="21"/>
              </w:rPr>
              <w:t>光电催化测试系统”为核心产品，如提供相同品牌产品且通过资格审查、符合性审查的不同投标人参加同一合同项下投标的，按一家投标人计算，评</w:t>
            </w:r>
            <w:r w:rsidRPr="004E480C">
              <w:rPr>
                <w:rFonts w:hAnsi="宋体" w:hint="eastAsia"/>
                <w:sz w:val="21"/>
              </w:rPr>
              <w:lastRenderedPageBreak/>
              <w:t>审后得分最高的同品牌投标人获得中标人推荐资格；评审得分相同的，由采购人或者采购人委托评标委员会采取随机抽取方式确定一个投标人获得中标人推荐资格。</w:t>
            </w:r>
          </w:p>
        </w:tc>
      </w:tr>
    </w:tbl>
    <w:p w:rsidR="00F17E13" w:rsidRPr="004E480C" w:rsidRDefault="00F17E13" w:rsidP="00F17E13">
      <w:pPr>
        <w:tabs>
          <w:tab w:val="left" w:pos="3930"/>
        </w:tabs>
        <w:spacing w:line="360" w:lineRule="auto"/>
      </w:pPr>
    </w:p>
    <w:p w:rsidR="00414036" w:rsidRPr="00F17E13" w:rsidRDefault="00414036"/>
    <w:sectPr w:rsidR="00414036" w:rsidRPr="00F17E13" w:rsidSect="00414036">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华文新魏">
    <w:panose1 w:val="02010800040101010101"/>
    <w:charset w:val="86"/>
    <w:family w:val="auto"/>
    <w:pitch w:val="variable"/>
    <w:sig w:usb0="00000001" w:usb1="080F0000" w:usb2="00000010" w:usb3="00000000" w:csb0="0004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FFFFF7E"/>
    <w:lvl w:ilvl="0">
      <w:start w:val="1"/>
      <w:numFmt w:val="decimal"/>
      <w:pStyle w:val="3"/>
      <w:lvlText w:val="%1."/>
      <w:lvlJc w:val="left"/>
      <w:pPr>
        <w:tabs>
          <w:tab w:val="num" w:pos="1200"/>
        </w:tabs>
        <w:ind w:left="1200" w:hanging="360"/>
      </w:pPr>
    </w:lvl>
  </w:abstractNum>
  <w:abstractNum w:abstractNumId="1">
    <w:nsid w:val="00000001"/>
    <w:multiLevelType w:val="multilevel"/>
    <w:tmpl w:val="00000001"/>
    <w:lvl w:ilvl="0">
      <w:start w:val="1"/>
      <w:numFmt w:val="decimal"/>
      <w:pStyle w:val="1"/>
      <w:lvlText w:val="%1."/>
      <w:lvlJc w:val="left"/>
      <w:pPr>
        <w:tabs>
          <w:tab w:val="num" w:pos="482"/>
        </w:tabs>
        <w:ind w:left="482" w:hanging="482"/>
      </w:pPr>
      <w:rPr>
        <w:rFonts w:ascii="宋体" w:eastAsia="宋体" w:hAnsi="宋体" w:cs="Times New Roman" w:hint="default"/>
        <w:b/>
        <w:i w:val="0"/>
        <w:sz w:val="28"/>
        <w:szCs w:val="28"/>
      </w:rPr>
    </w:lvl>
    <w:lvl w:ilvl="1">
      <w:start w:val="2"/>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
    <w:nsid w:val="00000004"/>
    <w:multiLevelType w:val="multilevel"/>
    <w:tmpl w:val="00000004"/>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851" w:hanging="567"/>
      </w:pPr>
      <w:rPr>
        <w:b w:val="0"/>
      </w:rPr>
    </w:lvl>
    <w:lvl w:ilvl="3">
      <w:start w:val="1"/>
      <w:numFmt w:val="decimal"/>
      <w:lvlText w:val="%1.%2.%3.%4"/>
      <w:lvlJc w:val="left"/>
      <w:pPr>
        <w:ind w:left="1276"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
    <w:nsid w:val="00000008"/>
    <w:multiLevelType w:val="multilevel"/>
    <w:tmpl w:val="00000008"/>
    <w:lvl w:ilvl="0">
      <w:start w:val="2"/>
      <w:numFmt w:val="decimal"/>
      <w:lvlText w:val="%1"/>
      <w:lvlJc w:val="left"/>
      <w:pPr>
        <w:tabs>
          <w:tab w:val="num" w:pos="360"/>
        </w:tabs>
        <w:ind w:left="360" w:hanging="360"/>
      </w:pPr>
      <w:rPr>
        <w:rFonts w:eastAsia="宋体" w:hint="default"/>
        <w:color w:val="000000"/>
        <w:sz w:val="21"/>
      </w:rPr>
    </w:lvl>
    <w:lvl w:ilvl="1">
      <w:start w:val="1"/>
      <w:numFmt w:val="decimal"/>
      <w:lvlText w:val="%1.%2"/>
      <w:lvlJc w:val="left"/>
      <w:pPr>
        <w:tabs>
          <w:tab w:val="num" w:pos="240"/>
        </w:tabs>
        <w:ind w:left="240" w:hanging="360"/>
      </w:pPr>
      <w:rPr>
        <w:rFonts w:eastAsia="宋体" w:hint="default"/>
        <w:color w:val="000000"/>
        <w:sz w:val="21"/>
      </w:rPr>
    </w:lvl>
    <w:lvl w:ilvl="2">
      <w:start w:val="1"/>
      <w:numFmt w:val="decimal"/>
      <w:lvlText w:val="%1.%2.%3"/>
      <w:lvlJc w:val="left"/>
      <w:pPr>
        <w:tabs>
          <w:tab w:val="num" w:pos="862"/>
        </w:tabs>
        <w:ind w:left="862" w:hanging="720"/>
      </w:pPr>
      <w:rPr>
        <w:rFonts w:eastAsia="宋体" w:hint="default"/>
        <w:color w:val="000000"/>
        <w:sz w:val="21"/>
      </w:rPr>
    </w:lvl>
    <w:lvl w:ilvl="3">
      <w:start w:val="1"/>
      <w:numFmt w:val="decimal"/>
      <w:lvlText w:val="%1.%2.%3.%4"/>
      <w:lvlJc w:val="left"/>
      <w:pPr>
        <w:tabs>
          <w:tab w:val="num" w:pos="1004"/>
        </w:tabs>
        <w:ind w:left="1004" w:hanging="720"/>
      </w:pPr>
      <w:rPr>
        <w:rFonts w:eastAsia="宋体" w:hint="default"/>
        <w:color w:val="000000"/>
        <w:sz w:val="21"/>
      </w:rPr>
    </w:lvl>
    <w:lvl w:ilvl="4">
      <w:start w:val="1"/>
      <w:numFmt w:val="decimal"/>
      <w:lvlText w:val="%1.%2.%3.%4.%5"/>
      <w:lvlJc w:val="left"/>
      <w:pPr>
        <w:tabs>
          <w:tab w:val="num" w:pos="600"/>
        </w:tabs>
        <w:ind w:left="600" w:hanging="1080"/>
      </w:pPr>
      <w:rPr>
        <w:rFonts w:eastAsia="宋体" w:hint="default"/>
        <w:color w:val="000000"/>
        <w:sz w:val="21"/>
      </w:rPr>
    </w:lvl>
    <w:lvl w:ilvl="5">
      <w:start w:val="1"/>
      <w:numFmt w:val="decimal"/>
      <w:lvlText w:val="%1.%2.%3.%4.%5.%6"/>
      <w:lvlJc w:val="left"/>
      <w:pPr>
        <w:tabs>
          <w:tab w:val="num" w:pos="480"/>
        </w:tabs>
        <w:ind w:left="480" w:hanging="1080"/>
      </w:pPr>
      <w:rPr>
        <w:rFonts w:eastAsia="宋体" w:hint="default"/>
        <w:color w:val="000000"/>
        <w:sz w:val="21"/>
      </w:rPr>
    </w:lvl>
    <w:lvl w:ilvl="6">
      <w:start w:val="1"/>
      <w:numFmt w:val="decimal"/>
      <w:lvlText w:val="%1.%2.%3.%4.%5.%6.%7"/>
      <w:lvlJc w:val="left"/>
      <w:pPr>
        <w:tabs>
          <w:tab w:val="num" w:pos="720"/>
        </w:tabs>
        <w:ind w:left="720" w:hanging="1440"/>
      </w:pPr>
      <w:rPr>
        <w:rFonts w:eastAsia="宋体" w:hint="default"/>
        <w:color w:val="000000"/>
        <w:sz w:val="21"/>
      </w:rPr>
    </w:lvl>
    <w:lvl w:ilvl="7">
      <w:start w:val="1"/>
      <w:numFmt w:val="decimal"/>
      <w:lvlText w:val="%1.%2.%3.%4.%5.%6.%7.%8"/>
      <w:lvlJc w:val="left"/>
      <w:pPr>
        <w:tabs>
          <w:tab w:val="num" w:pos="600"/>
        </w:tabs>
        <w:ind w:left="600" w:hanging="1440"/>
      </w:pPr>
      <w:rPr>
        <w:rFonts w:eastAsia="宋体" w:hint="default"/>
        <w:color w:val="000000"/>
        <w:sz w:val="21"/>
      </w:rPr>
    </w:lvl>
    <w:lvl w:ilvl="8">
      <w:start w:val="1"/>
      <w:numFmt w:val="decimal"/>
      <w:lvlText w:val="%1.%2.%3.%4.%5.%6.%7.%8.%9"/>
      <w:lvlJc w:val="left"/>
      <w:pPr>
        <w:tabs>
          <w:tab w:val="num" w:pos="840"/>
        </w:tabs>
        <w:ind w:left="840" w:hanging="1800"/>
      </w:pPr>
      <w:rPr>
        <w:rFonts w:eastAsia="宋体" w:hint="default"/>
        <w:color w:val="000000"/>
        <w:sz w:val="21"/>
      </w:rPr>
    </w:lvl>
  </w:abstractNum>
  <w:abstractNum w:abstractNumId="4">
    <w:nsid w:val="0000001F"/>
    <w:multiLevelType w:val="multilevel"/>
    <w:tmpl w:val="A9022C16"/>
    <w:lvl w:ilvl="0">
      <w:start w:val="1"/>
      <w:numFmt w:val="decimal"/>
      <w:lvlText w:val="%1."/>
      <w:lvlJc w:val="left"/>
      <w:pPr>
        <w:tabs>
          <w:tab w:val="num" w:pos="900"/>
        </w:tabs>
        <w:ind w:left="90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5">
    <w:nsid w:val="03E467CC"/>
    <w:multiLevelType w:val="multilevel"/>
    <w:tmpl w:val="03E467CC"/>
    <w:lvl w:ilvl="0">
      <w:start w:val="4"/>
      <w:numFmt w:val="decimal"/>
      <w:lvlText w:val="%1."/>
      <w:lvlJc w:val="left"/>
      <w:pPr>
        <w:tabs>
          <w:tab w:val="num" w:pos="0"/>
        </w:tabs>
        <w:ind w:left="360" w:hanging="360"/>
      </w:pPr>
      <w:rPr>
        <w:rFonts w:hint="default"/>
        <w:sz w:val="24"/>
        <w:szCs w:val="24"/>
      </w:rPr>
    </w:lvl>
    <w:lvl w:ilvl="1">
      <w:start w:val="1"/>
      <w:numFmt w:val="lowerLetter"/>
      <w:lvlText w:val="%2)"/>
      <w:lvlJc w:val="left"/>
      <w:pPr>
        <w:tabs>
          <w:tab w:val="num" w:pos="0"/>
        </w:tabs>
        <w:ind w:left="840" w:hanging="420"/>
      </w:pPr>
    </w:lvl>
    <w:lvl w:ilvl="2">
      <w:start w:val="1"/>
      <w:numFmt w:val="lowerRoman"/>
      <w:lvlText w:val="%3."/>
      <w:lvlJc w:val="right"/>
      <w:pPr>
        <w:tabs>
          <w:tab w:val="num" w:pos="0"/>
        </w:tabs>
        <w:ind w:left="1260" w:hanging="420"/>
      </w:pPr>
    </w:lvl>
    <w:lvl w:ilvl="3">
      <w:start w:val="1"/>
      <w:numFmt w:val="decimal"/>
      <w:lvlText w:val="%4."/>
      <w:lvlJc w:val="left"/>
      <w:pPr>
        <w:tabs>
          <w:tab w:val="num" w:pos="0"/>
        </w:tabs>
        <w:ind w:left="1680" w:hanging="420"/>
      </w:pPr>
    </w:lvl>
    <w:lvl w:ilvl="4">
      <w:start w:val="1"/>
      <w:numFmt w:val="lowerLetter"/>
      <w:lvlText w:val="%5)"/>
      <w:lvlJc w:val="left"/>
      <w:pPr>
        <w:tabs>
          <w:tab w:val="num" w:pos="0"/>
        </w:tabs>
        <w:ind w:left="2100" w:hanging="420"/>
      </w:pPr>
    </w:lvl>
    <w:lvl w:ilvl="5">
      <w:start w:val="1"/>
      <w:numFmt w:val="lowerRoman"/>
      <w:lvlText w:val="%6."/>
      <w:lvlJc w:val="right"/>
      <w:pPr>
        <w:tabs>
          <w:tab w:val="num" w:pos="0"/>
        </w:tabs>
        <w:ind w:left="2520" w:hanging="420"/>
      </w:pPr>
    </w:lvl>
    <w:lvl w:ilvl="6">
      <w:start w:val="1"/>
      <w:numFmt w:val="decimal"/>
      <w:lvlText w:val="%7."/>
      <w:lvlJc w:val="left"/>
      <w:pPr>
        <w:tabs>
          <w:tab w:val="num" w:pos="0"/>
        </w:tabs>
        <w:ind w:left="2940" w:hanging="420"/>
      </w:pPr>
    </w:lvl>
    <w:lvl w:ilvl="7">
      <w:start w:val="1"/>
      <w:numFmt w:val="lowerLetter"/>
      <w:lvlText w:val="%8)"/>
      <w:lvlJc w:val="left"/>
      <w:pPr>
        <w:tabs>
          <w:tab w:val="num" w:pos="0"/>
        </w:tabs>
        <w:ind w:left="3360" w:hanging="420"/>
      </w:pPr>
    </w:lvl>
    <w:lvl w:ilvl="8">
      <w:start w:val="1"/>
      <w:numFmt w:val="lowerRoman"/>
      <w:lvlText w:val="%9."/>
      <w:lvlJc w:val="right"/>
      <w:pPr>
        <w:tabs>
          <w:tab w:val="num" w:pos="0"/>
        </w:tabs>
        <w:ind w:left="3780" w:hanging="420"/>
      </w:pPr>
    </w:lvl>
  </w:abstractNum>
  <w:abstractNum w:abstractNumId="6">
    <w:nsid w:val="0DDCA411"/>
    <w:multiLevelType w:val="multilevel"/>
    <w:tmpl w:val="0DDCA411"/>
    <w:lvl w:ilvl="0">
      <w:start w:val="1"/>
      <w:numFmt w:val="chineseCountingThousand"/>
      <w:suff w:val="nothing"/>
      <w:lvlText w:val="第%1章"/>
      <w:lvlJc w:val="left"/>
      <w:pPr>
        <w:tabs>
          <w:tab w:val="num" w:pos="0"/>
        </w:tabs>
        <w:ind w:left="0" w:firstLine="0"/>
      </w:pPr>
      <w:rPr>
        <w:rFonts w:ascii="仿宋_GB2312" w:eastAsia="仿宋_GB2312" w:hAnsi="仿宋_GB2312" w:hint="eastAsia"/>
        <w:sz w:val="44"/>
      </w:rPr>
    </w:lvl>
    <w:lvl w:ilvl="1">
      <w:start w:val="1"/>
      <w:numFmt w:val="none"/>
      <w:suff w:val="nothing"/>
      <w:lvlText w:val=""/>
      <w:lvlJc w:val="left"/>
      <w:pPr>
        <w:tabs>
          <w:tab w:val="num" w:pos="0"/>
        </w:tabs>
        <w:ind w:left="0" w:firstLine="0"/>
      </w:pPr>
      <w:rPr>
        <w:rFonts w:hint="eastAsia"/>
      </w:rPr>
    </w:lvl>
    <w:lvl w:ilvl="2">
      <w:start w:val="1"/>
      <w:numFmt w:val="none"/>
      <w:suff w:val="nothing"/>
      <w:lvlText w:val=""/>
      <w:lvlJc w:val="left"/>
      <w:pPr>
        <w:tabs>
          <w:tab w:val="num" w:pos="0"/>
        </w:tabs>
        <w:ind w:left="0" w:firstLine="0"/>
      </w:pPr>
      <w:rPr>
        <w:rFonts w:hint="eastAsia"/>
      </w:rPr>
    </w:lvl>
    <w:lvl w:ilvl="3">
      <w:start w:val="1"/>
      <w:numFmt w:val="none"/>
      <w:suff w:val="nothing"/>
      <w:lvlText w:val=""/>
      <w:lvlJc w:val="left"/>
      <w:pPr>
        <w:tabs>
          <w:tab w:val="num" w:pos="0"/>
        </w:tabs>
        <w:ind w:left="0" w:firstLine="0"/>
      </w:pPr>
      <w:rPr>
        <w:rFonts w:hint="eastAsia"/>
      </w:rPr>
    </w:lvl>
    <w:lvl w:ilvl="4">
      <w:start w:val="1"/>
      <w:numFmt w:val="none"/>
      <w:pStyle w:val="5"/>
      <w:suff w:val="nothing"/>
      <w:lvlText w:val=""/>
      <w:lvlJc w:val="left"/>
      <w:pPr>
        <w:tabs>
          <w:tab w:val="num" w:pos="0"/>
        </w:tabs>
        <w:ind w:left="0" w:firstLine="0"/>
      </w:pPr>
      <w:rPr>
        <w:rFonts w:hint="eastAsia"/>
      </w:rPr>
    </w:lvl>
    <w:lvl w:ilvl="5">
      <w:start w:val="1"/>
      <w:numFmt w:val="none"/>
      <w:pStyle w:val="6"/>
      <w:suff w:val="nothing"/>
      <w:lvlText w:val=""/>
      <w:lvlJc w:val="left"/>
      <w:pPr>
        <w:tabs>
          <w:tab w:val="num" w:pos="0"/>
        </w:tabs>
        <w:ind w:left="0" w:firstLine="0"/>
      </w:pPr>
      <w:rPr>
        <w:rFonts w:hint="eastAsia"/>
      </w:rPr>
    </w:lvl>
    <w:lvl w:ilvl="6">
      <w:start w:val="1"/>
      <w:numFmt w:val="none"/>
      <w:pStyle w:val="7"/>
      <w:suff w:val="nothing"/>
      <w:lvlText w:val=""/>
      <w:lvlJc w:val="left"/>
      <w:pPr>
        <w:tabs>
          <w:tab w:val="num" w:pos="0"/>
        </w:tabs>
        <w:ind w:left="0" w:firstLine="0"/>
      </w:pPr>
      <w:rPr>
        <w:rFonts w:hint="eastAsia"/>
      </w:rPr>
    </w:lvl>
    <w:lvl w:ilvl="7">
      <w:start w:val="1"/>
      <w:numFmt w:val="none"/>
      <w:pStyle w:val="8"/>
      <w:suff w:val="nothing"/>
      <w:lvlText w:val=""/>
      <w:lvlJc w:val="left"/>
      <w:pPr>
        <w:tabs>
          <w:tab w:val="num" w:pos="0"/>
        </w:tabs>
        <w:ind w:left="0" w:firstLine="0"/>
      </w:pPr>
      <w:rPr>
        <w:rFonts w:hint="eastAsia"/>
      </w:rPr>
    </w:lvl>
    <w:lvl w:ilvl="8">
      <w:start w:val="1"/>
      <w:numFmt w:val="none"/>
      <w:pStyle w:val="9"/>
      <w:suff w:val="nothing"/>
      <w:lvlText w:val=""/>
      <w:lvlJc w:val="left"/>
      <w:pPr>
        <w:tabs>
          <w:tab w:val="num" w:pos="0"/>
        </w:tabs>
        <w:ind w:left="0" w:firstLine="0"/>
      </w:pPr>
      <w:rPr>
        <w:rFonts w:hint="eastAsia"/>
      </w:rPr>
    </w:lvl>
  </w:abstractNum>
  <w:abstractNum w:abstractNumId="7">
    <w:nsid w:val="0EC3744E"/>
    <w:multiLevelType w:val="multilevel"/>
    <w:tmpl w:val="763060DB"/>
    <w:lvl w:ilvl="0">
      <w:start w:val="1"/>
      <w:numFmt w:val="japaneseCounting"/>
      <w:lvlText w:val="第%1章"/>
      <w:lvlJc w:val="left"/>
      <w:pPr>
        <w:tabs>
          <w:tab w:val="num" w:pos="1815"/>
        </w:tabs>
        <w:ind w:left="1815" w:hanging="1275"/>
      </w:pPr>
      <w:rPr>
        <w:rFonts w:hint="eastAsia"/>
      </w:rPr>
    </w:lvl>
    <w:lvl w:ilvl="1">
      <w:start w:val="1"/>
      <w:numFmt w:val="japaneseCounting"/>
      <w:lvlText w:val="%2、"/>
      <w:lvlJc w:val="left"/>
      <w:pPr>
        <w:tabs>
          <w:tab w:val="num" w:pos="1680"/>
        </w:tabs>
        <w:ind w:left="1680" w:hanging="720"/>
      </w:pPr>
      <w:rPr>
        <w:rFonts w:hint="eastAsia"/>
      </w:rPr>
    </w:lvl>
    <w:lvl w:ilvl="2">
      <w:start w:val="1"/>
      <w:numFmt w:val="decimal"/>
      <w:lvlText w:val="%3."/>
      <w:lvlJc w:val="left"/>
      <w:pPr>
        <w:tabs>
          <w:tab w:val="num" w:pos="142"/>
        </w:tabs>
        <w:ind w:left="502" w:hanging="360"/>
      </w:pPr>
      <w:rPr>
        <w:rFonts w:hint="default"/>
        <w:sz w:val="24"/>
        <w:szCs w:val="24"/>
      </w:rPr>
    </w:lvl>
    <w:lvl w:ilvl="3">
      <w:start w:val="1"/>
      <w:numFmt w:val="decimal"/>
      <w:lvlText w:val="%4."/>
      <w:lvlJc w:val="left"/>
      <w:pPr>
        <w:tabs>
          <w:tab w:val="num" w:pos="2220"/>
        </w:tabs>
        <w:ind w:left="2220" w:hanging="420"/>
      </w:pPr>
    </w:lvl>
    <w:lvl w:ilvl="4">
      <w:start w:val="1"/>
      <w:numFmt w:val="lowerLetter"/>
      <w:lvlText w:val="%5)"/>
      <w:lvlJc w:val="left"/>
      <w:pPr>
        <w:tabs>
          <w:tab w:val="num" w:pos="2640"/>
        </w:tabs>
        <w:ind w:left="2640" w:hanging="420"/>
      </w:pPr>
    </w:lvl>
    <w:lvl w:ilvl="5">
      <w:start w:val="1"/>
      <w:numFmt w:val="lowerRoman"/>
      <w:lvlText w:val="%6."/>
      <w:lvlJc w:val="right"/>
      <w:pPr>
        <w:tabs>
          <w:tab w:val="num" w:pos="3060"/>
        </w:tabs>
        <w:ind w:left="3060" w:hanging="420"/>
      </w:pPr>
    </w:lvl>
    <w:lvl w:ilvl="6">
      <w:start w:val="1"/>
      <w:numFmt w:val="decimal"/>
      <w:lvlText w:val="%7."/>
      <w:lvlJc w:val="left"/>
      <w:pPr>
        <w:tabs>
          <w:tab w:val="num" w:pos="3480"/>
        </w:tabs>
        <w:ind w:left="3480" w:hanging="420"/>
      </w:pPr>
    </w:lvl>
    <w:lvl w:ilvl="7">
      <w:start w:val="1"/>
      <w:numFmt w:val="lowerLetter"/>
      <w:lvlText w:val="%8)"/>
      <w:lvlJc w:val="left"/>
      <w:pPr>
        <w:tabs>
          <w:tab w:val="num" w:pos="3900"/>
        </w:tabs>
        <w:ind w:left="3900" w:hanging="420"/>
      </w:pPr>
    </w:lvl>
    <w:lvl w:ilvl="8">
      <w:start w:val="1"/>
      <w:numFmt w:val="lowerRoman"/>
      <w:lvlText w:val="%9."/>
      <w:lvlJc w:val="right"/>
      <w:pPr>
        <w:tabs>
          <w:tab w:val="num" w:pos="4320"/>
        </w:tabs>
        <w:ind w:left="4320" w:hanging="420"/>
      </w:pPr>
    </w:lvl>
  </w:abstractNum>
  <w:abstractNum w:abstractNumId="8">
    <w:nsid w:val="18B45A5A"/>
    <w:multiLevelType w:val="multilevel"/>
    <w:tmpl w:val="03E467CC"/>
    <w:lvl w:ilvl="0">
      <w:start w:val="4"/>
      <w:numFmt w:val="decimal"/>
      <w:lvlText w:val="%1."/>
      <w:lvlJc w:val="left"/>
      <w:pPr>
        <w:tabs>
          <w:tab w:val="num" w:pos="0"/>
        </w:tabs>
        <w:ind w:left="360" w:hanging="360"/>
      </w:pPr>
      <w:rPr>
        <w:rFonts w:hint="default"/>
        <w:sz w:val="24"/>
        <w:szCs w:val="24"/>
      </w:rPr>
    </w:lvl>
    <w:lvl w:ilvl="1">
      <w:start w:val="1"/>
      <w:numFmt w:val="lowerLetter"/>
      <w:lvlText w:val="%2)"/>
      <w:lvlJc w:val="left"/>
      <w:pPr>
        <w:tabs>
          <w:tab w:val="num" w:pos="0"/>
        </w:tabs>
        <w:ind w:left="840" w:hanging="420"/>
      </w:pPr>
    </w:lvl>
    <w:lvl w:ilvl="2">
      <w:start w:val="1"/>
      <w:numFmt w:val="lowerRoman"/>
      <w:lvlText w:val="%3."/>
      <w:lvlJc w:val="right"/>
      <w:pPr>
        <w:tabs>
          <w:tab w:val="num" w:pos="0"/>
        </w:tabs>
        <w:ind w:left="1260" w:hanging="420"/>
      </w:pPr>
    </w:lvl>
    <w:lvl w:ilvl="3">
      <w:start w:val="1"/>
      <w:numFmt w:val="decimal"/>
      <w:lvlText w:val="%4."/>
      <w:lvlJc w:val="left"/>
      <w:pPr>
        <w:tabs>
          <w:tab w:val="num" w:pos="0"/>
        </w:tabs>
        <w:ind w:left="1680" w:hanging="420"/>
      </w:pPr>
    </w:lvl>
    <w:lvl w:ilvl="4">
      <w:start w:val="1"/>
      <w:numFmt w:val="lowerLetter"/>
      <w:lvlText w:val="%5)"/>
      <w:lvlJc w:val="left"/>
      <w:pPr>
        <w:tabs>
          <w:tab w:val="num" w:pos="0"/>
        </w:tabs>
        <w:ind w:left="2100" w:hanging="420"/>
      </w:pPr>
    </w:lvl>
    <w:lvl w:ilvl="5">
      <w:start w:val="1"/>
      <w:numFmt w:val="lowerRoman"/>
      <w:lvlText w:val="%6."/>
      <w:lvlJc w:val="right"/>
      <w:pPr>
        <w:tabs>
          <w:tab w:val="num" w:pos="0"/>
        </w:tabs>
        <w:ind w:left="2520" w:hanging="420"/>
      </w:pPr>
    </w:lvl>
    <w:lvl w:ilvl="6">
      <w:start w:val="1"/>
      <w:numFmt w:val="decimal"/>
      <w:lvlText w:val="%7."/>
      <w:lvlJc w:val="left"/>
      <w:pPr>
        <w:tabs>
          <w:tab w:val="num" w:pos="0"/>
        </w:tabs>
        <w:ind w:left="2940" w:hanging="420"/>
      </w:pPr>
    </w:lvl>
    <w:lvl w:ilvl="7">
      <w:start w:val="1"/>
      <w:numFmt w:val="lowerLetter"/>
      <w:lvlText w:val="%8)"/>
      <w:lvlJc w:val="left"/>
      <w:pPr>
        <w:tabs>
          <w:tab w:val="num" w:pos="0"/>
        </w:tabs>
        <w:ind w:left="3360" w:hanging="420"/>
      </w:pPr>
    </w:lvl>
    <w:lvl w:ilvl="8">
      <w:start w:val="1"/>
      <w:numFmt w:val="lowerRoman"/>
      <w:lvlText w:val="%9."/>
      <w:lvlJc w:val="right"/>
      <w:pPr>
        <w:tabs>
          <w:tab w:val="num" w:pos="0"/>
        </w:tabs>
        <w:ind w:left="3780" w:hanging="420"/>
      </w:pPr>
    </w:lvl>
  </w:abstractNum>
  <w:abstractNum w:abstractNumId="9">
    <w:nsid w:val="1BDA439E"/>
    <w:multiLevelType w:val="multilevel"/>
    <w:tmpl w:val="AACE2982"/>
    <w:lvl w:ilvl="0">
      <w:start w:val="1"/>
      <w:numFmt w:val="decimal"/>
      <w:lvlText w:val="%1."/>
      <w:lvlJc w:val="left"/>
      <w:pPr>
        <w:tabs>
          <w:tab w:val="num" w:pos="0"/>
        </w:tabs>
        <w:ind w:left="785" w:hanging="360"/>
      </w:pPr>
      <w:rPr>
        <w:rFonts w:hint="default"/>
        <w:b w:val="0"/>
        <w:color w:val="auto"/>
        <w:sz w:val="24"/>
        <w:szCs w:val="24"/>
      </w:rPr>
    </w:lvl>
    <w:lvl w:ilvl="1">
      <w:start w:val="1"/>
      <w:numFmt w:val="lowerLetter"/>
      <w:lvlText w:val="%2)"/>
      <w:lvlJc w:val="left"/>
      <w:pPr>
        <w:tabs>
          <w:tab w:val="num" w:pos="0"/>
        </w:tabs>
        <w:ind w:left="1253" w:hanging="420"/>
      </w:pPr>
    </w:lvl>
    <w:lvl w:ilvl="2">
      <w:start w:val="1"/>
      <w:numFmt w:val="lowerRoman"/>
      <w:lvlText w:val="%3."/>
      <w:lvlJc w:val="right"/>
      <w:pPr>
        <w:tabs>
          <w:tab w:val="num" w:pos="0"/>
        </w:tabs>
        <w:ind w:left="1673" w:hanging="420"/>
      </w:pPr>
    </w:lvl>
    <w:lvl w:ilvl="3">
      <w:start w:val="1"/>
      <w:numFmt w:val="decimal"/>
      <w:lvlText w:val="%4."/>
      <w:lvlJc w:val="left"/>
      <w:pPr>
        <w:tabs>
          <w:tab w:val="num" w:pos="0"/>
        </w:tabs>
        <w:ind w:left="2093" w:hanging="420"/>
      </w:pPr>
    </w:lvl>
    <w:lvl w:ilvl="4">
      <w:start w:val="1"/>
      <w:numFmt w:val="lowerLetter"/>
      <w:lvlText w:val="%5)"/>
      <w:lvlJc w:val="left"/>
      <w:pPr>
        <w:tabs>
          <w:tab w:val="num" w:pos="0"/>
        </w:tabs>
        <w:ind w:left="2513" w:hanging="420"/>
      </w:pPr>
    </w:lvl>
    <w:lvl w:ilvl="5">
      <w:start w:val="1"/>
      <w:numFmt w:val="lowerRoman"/>
      <w:lvlText w:val="%6."/>
      <w:lvlJc w:val="right"/>
      <w:pPr>
        <w:tabs>
          <w:tab w:val="num" w:pos="0"/>
        </w:tabs>
        <w:ind w:left="2933" w:hanging="420"/>
      </w:pPr>
    </w:lvl>
    <w:lvl w:ilvl="6">
      <w:start w:val="1"/>
      <w:numFmt w:val="decimal"/>
      <w:lvlText w:val="%7."/>
      <w:lvlJc w:val="left"/>
      <w:pPr>
        <w:tabs>
          <w:tab w:val="num" w:pos="0"/>
        </w:tabs>
        <w:ind w:left="3353" w:hanging="420"/>
      </w:pPr>
    </w:lvl>
    <w:lvl w:ilvl="7">
      <w:start w:val="1"/>
      <w:numFmt w:val="lowerLetter"/>
      <w:lvlText w:val="%8)"/>
      <w:lvlJc w:val="left"/>
      <w:pPr>
        <w:tabs>
          <w:tab w:val="num" w:pos="0"/>
        </w:tabs>
        <w:ind w:left="3773" w:hanging="420"/>
      </w:pPr>
    </w:lvl>
    <w:lvl w:ilvl="8">
      <w:start w:val="1"/>
      <w:numFmt w:val="lowerRoman"/>
      <w:lvlText w:val="%9."/>
      <w:lvlJc w:val="right"/>
      <w:pPr>
        <w:tabs>
          <w:tab w:val="num" w:pos="0"/>
        </w:tabs>
        <w:ind w:left="4193" w:hanging="420"/>
      </w:pPr>
    </w:lvl>
  </w:abstractNum>
  <w:abstractNum w:abstractNumId="10">
    <w:nsid w:val="2ACC14D2"/>
    <w:multiLevelType w:val="multilevel"/>
    <w:tmpl w:val="AACE2982"/>
    <w:lvl w:ilvl="0">
      <w:start w:val="1"/>
      <w:numFmt w:val="decimal"/>
      <w:lvlText w:val="%1."/>
      <w:lvlJc w:val="left"/>
      <w:pPr>
        <w:tabs>
          <w:tab w:val="num" w:pos="0"/>
        </w:tabs>
        <w:ind w:left="785" w:hanging="360"/>
      </w:pPr>
      <w:rPr>
        <w:rFonts w:hint="default"/>
        <w:b w:val="0"/>
        <w:color w:val="auto"/>
        <w:sz w:val="24"/>
        <w:szCs w:val="24"/>
      </w:rPr>
    </w:lvl>
    <w:lvl w:ilvl="1">
      <w:start w:val="1"/>
      <w:numFmt w:val="lowerLetter"/>
      <w:lvlText w:val="%2)"/>
      <w:lvlJc w:val="left"/>
      <w:pPr>
        <w:tabs>
          <w:tab w:val="num" w:pos="0"/>
        </w:tabs>
        <w:ind w:left="1253" w:hanging="420"/>
      </w:pPr>
    </w:lvl>
    <w:lvl w:ilvl="2">
      <w:start w:val="1"/>
      <w:numFmt w:val="lowerRoman"/>
      <w:lvlText w:val="%3."/>
      <w:lvlJc w:val="right"/>
      <w:pPr>
        <w:tabs>
          <w:tab w:val="num" w:pos="0"/>
        </w:tabs>
        <w:ind w:left="1673" w:hanging="420"/>
      </w:pPr>
    </w:lvl>
    <w:lvl w:ilvl="3">
      <w:start w:val="1"/>
      <w:numFmt w:val="decimal"/>
      <w:lvlText w:val="%4."/>
      <w:lvlJc w:val="left"/>
      <w:pPr>
        <w:tabs>
          <w:tab w:val="num" w:pos="0"/>
        </w:tabs>
        <w:ind w:left="2093" w:hanging="420"/>
      </w:pPr>
    </w:lvl>
    <w:lvl w:ilvl="4">
      <w:start w:val="1"/>
      <w:numFmt w:val="lowerLetter"/>
      <w:lvlText w:val="%5)"/>
      <w:lvlJc w:val="left"/>
      <w:pPr>
        <w:tabs>
          <w:tab w:val="num" w:pos="0"/>
        </w:tabs>
        <w:ind w:left="2513" w:hanging="420"/>
      </w:pPr>
    </w:lvl>
    <w:lvl w:ilvl="5">
      <w:start w:val="1"/>
      <w:numFmt w:val="lowerRoman"/>
      <w:lvlText w:val="%6."/>
      <w:lvlJc w:val="right"/>
      <w:pPr>
        <w:tabs>
          <w:tab w:val="num" w:pos="0"/>
        </w:tabs>
        <w:ind w:left="2933" w:hanging="420"/>
      </w:pPr>
    </w:lvl>
    <w:lvl w:ilvl="6">
      <w:start w:val="1"/>
      <w:numFmt w:val="decimal"/>
      <w:lvlText w:val="%7."/>
      <w:lvlJc w:val="left"/>
      <w:pPr>
        <w:tabs>
          <w:tab w:val="num" w:pos="0"/>
        </w:tabs>
        <w:ind w:left="3353" w:hanging="420"/>
      </w:pPr>
    </w:lvl>
    <w:lvl w:ilvl="7">
      <w:start w:val="1"/>
      <w:numFmt w:val="lowerLetter"/>
      <w:lvlText w:val="%8)"/>
      <w:lvlJc w:val="left"/>
      <w:pPr>
        <w:tabs>
          <w:tab w:val="num" w:pos="0"/>
        </w:tabs>
        <w:ind w:left="3773" w:hanging="420"/>
      </w:pPr>
    </w:lvl>
    <w:lvl w:ilvl="8">
      <w:start w:val="1"/>
      <w:numFmt w:val="lowerRoman"/>
      <w:lvlText w:val="%9."/>
      <w:lvlJc w:val="right"/>
      <w:pPr>
        <w:tabs>
          <w:tab w:val="num" w:pos="0"/>
        </w:tabs>
        <w:ind w:left="4193" w:hanging="420"/>
      </w:pPr>
    </w:lvl>
  </w:abstractNum>
  <w:abstractNum w:abstractNumId="11">
    <w:nsid w:val="2B1052D5"/>
    <w:multiLevelType w:val="multilevel"/>
    <w:tmpl w:val="7396A966"/>
    <w:lvl w:ilvl="0">
      <w:start w:val="1"/>
      <w:numFmt w:val="japaneseCounting"/>
      <w:lvlText w:val="第%1章"/>
      <w:lvlJc w:val="left"/>
      <w:pPr>
        <w:tabs>
          <w:tab w:val="num" w:pos="1815"/>
        </w:tabs>
        <w:ind w:left="1815" w:hanging="1275"/>
      </w:pPr>
      <w:rPr>
        <w:rFonts w:hint="eastAsia"/>
      </w:rPr>
    </w:lvl>
    <w:lvl w:ilvl="1">
      <w:start w:val="1"/>
      <w:numFmt w:val="japaneseCounting"/>
      <w:lvlText w:val="%2、"/>
      <w:lvlJc w:val="left"/>
      <w:pPr>
        <w:tabs>
          <w:tab w:val="num" w:pos="1680"/>
        </w:tabs>
        <w:ind w:left="1680" w:hanging="720"/>
      </w:pPr>
      <w:rPr>
        <w:rFonts w:hint="eastAsia"/>
      </w:rPr>
    </w:lvl>
    <w:lvl w:ilvl="2">
      <w:start w:val="5"/>
      <w:numFmt w:val="decimal"/>
      <w:lvlText w:val="%3."/>
      <w:lvlJc w:val="left"/>
      <w:pPr>
        <w:tabs>
          <w:tab w:val="num" w:pos="142"/>
        </w:tabs>
        <w:ind w:left="502" w:hanging="360"/>
      </w:pPr>
      <w:rPr>
        <w:rFonts w:hint="default"/>
        <w:sz w:val="24"/>
        <w:szCs w:val="24"/>
      </w:rPr>
    </w:lvl>
    <w:lvl w:ilvl="3">
      <w:start w:val="1"/>
      <w:numFmt w:val="decimal"/>
      <w:lvlText w:val="%4."/>
      <w:lvlJc w:val="left"/>
      <w:pPr>
        <w:tabs>
          <w:tab w:val="num" w:pos="2220"/>
        </w:tabs>
        <w:ind w:left="2220" w:hanging="420"/>
      </w:pPr>
      <w:rPr>
        <w:rFonts w:hint="eastAsia"/>
      </w:rPr>
    </w:lvl>
    <w:lvl w:ilvl="4">
      <w:start w:val="1"/>
      <w:numFmt w:val="lowerLetter"/>
      <w:lvlText w:val="%5)"/>
      <w:lvlJc w:val="left"/>
      <w:pPr>
        <w:tabs>
          <w:tab w:val="num" w:pos="2640"/>
        </w:tabs>
        <w:ind w:left="2640" w:hanging="420"/>
      </w:pPr>
      <w:rPr>
        <w:rFonts w:hint="eastAsia"/>
      </w:rPr>
    </w:lvl>
    <w:lvl w:ilvl="5">
      <w:start w:val="1"/>
      <w:numFmt w:val="lowerRoman"/>
      <w:lvlText w:val="%6."/>
      <w:lvlJc w:val="right"/>
      <w:pPr>
        <w:tabs>
          <w:tab w:val="num" w:pos="3060"/>
        </w:tabs>
        <w:ind w:left="3060" w:hanging="420"/>
      </w:pPr>
      <w:rPr>
        <w:rFonts w:hint="eastAsia"/>
      </w:rPr>
    </w:lvl>
    <w:lvl w:ilvl="6">
      <w:start w:val="1"/>
      <w:numFmt w:val="decimal"/>
      <w:lvlText w:val="%7."/>
      <w:lvlJc w:val="left"/>
      <w:pPr>
        <w:tabs>
          <w:tab w:val="num" w:pos="3480"/>
        </w:tabs>
        <w:ind w:left="3480" w:hanging="420"/>
      </w:pPr>
      <w:rPr>
        <w:rFonts w:hint="eastAsia"/>
      </w:rPr>
    </w:lvl>
    <w:lvl w:ilvl="7">
      <w:start w:val="1"/>
      <w:numFmt w:val="lowerLetter"/>
      <w:lvlText w:val="%8)"/>
      <w:lvlJc w:val="left"/>
      <w:pPr>
        <w:tabs>
          <w:tab w:val="num" w:pos="3900"/>
        </w:tabs>
        <w:ind w:left="3900" w:hanging="420"/>
      </w:pPr>
      <w:rPr>
        <w:rFonts w:hint="eastAsia"/>
      </w:rPr>
    </w:lvl>
    <w:lvl w:ilvl="8">
      <w:start w:val="1"/>
      <w:numFmt w:val="lowerRoman"/>
      <w:lvlText w:val="%9."/>
      <w:lvlJc w:val="right"/>
      <w:pPr>
        <w:tabs>
          <w:tab w:val="num" w:pos="4320"/>
        </w:tabs>
        <w:ind w:left="4320" w:hanging="420"/>
      </w:pPr>
      <w:rPr>
        <w:rFonts w:hint="eastAsia"/>
      </w:rPr>
    </w:lvl>
  </w:abstractNum>
  <w:abstractNum w:abstractNumId="12">
    <w:nsid w:val="2DEC02B5"/>
    <w:multiLevelType w:val="hybridMultilevel"/>
    <w:tmpl w:val="DA84BC56"/>
    <w:lvl w:ilvl="0" w:tplc="7A5ED02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3643747B"/>
    <w:multiLevelType w:val="hybridMultilevel"/>
    <w:tmpl w:val="4E7C7222"/>
    <w:lvl w:ilvl="0" w:tplc="526EC50E">
      <w:start w:val="1"/>
      <w:numFmt w:val="decimal"/>
      <w:lvlText w:val="（%1）"/>
      <w:lvlJc w:val="left"/>
      <w:pPr>
        <w:ind w:left="1133" w:hanging="720"/>
      </w:pPr>
      <w:rPr>
        <w:rFonts w:hint="default"/>
      </w:rPr>
    </w:lvl>
    <w:lvl w:ilvl="1" w:tplc="04090019" w:tentative="1">
      <w:start w:val="1"/>
      <w:numFmt w:val="lowerLetter"/>
      <w:lvlText w:val="%2)"/>
      <w:lvlJc w:val="left"/>
      <w:pPr>
        <w:ind w:left="1253" w:hanging="420"/>
      </w:pPr>
    </w:lvl>
    <w:lvl w:ilvl="2" w:tplc="0409001B" w:tentative="1">
      <w:start w:val="1"/>
      <w:numFmt w:val="lowerRoman"/>
      <w:lvlText w:val="%3."/>
      <w:lvlJc w:val="right"/>
      <w:pPr>
        <w:ind w:left="1673" w:hanging="420"/>
      </w:pPr>
    </w:lvl>
    <w:lvl w:ilvl="3" w:tplc="0409000F" w:tentative="1">
      <w:start w:val="1"/>
      <w:numFmt w:val="decimal"/>
      <w:lvlText w:val="%4."/>
      <w:lvlJc w:val="left"/>
      <w:pPr>
        <w:ind w:left="2093" w:hanging="420"/>
      </w:pPr>
    </w:lvl>
    <w:lvl w:ilvl="4" w:tplc="04090019" w:tentative="1">
      <w:start w:val="1"/>
      <w:numFmt w:val="lowerLetter"/>
      <w:lvlText w:val="%5)"/>
      <w:lvlJc w:val="left"/>
      <w:pPr>
        <w:ind w:left="2513" w:hanging="420"/>
      </w:pPr>
    </w:lvl>
    <w:lvl w:ilvl="5" w:tplc="0409001B" w:tentative="1">
      <w:start w:val="1"/>
      <w:numFmt w:val="lowerRoman"/>
      <w:lvlText w:val="%6."/>
      <w:lvlJc w:val="right"/>
      <w:pPr>
        <w:ind w:left="2933" w:hanging="420"/>
      </w:pPr>
    </w:lvl>
    <w:lvl w:ilvl="6" w:tplc="0409000F" w:tentative="1">
      <w:start w:val="1"/>
      <w:numFmt w:val="decimal"/>
      <w:lvlText w:val="%7."/>
      <w:lvlJc w:val="left"/>
      <w:pPr>
        <w:ind w:left="3353" w:hanging="420"/>
      </w:pPr>
    </w:lvl>
    <w:lvl w:ilvl="7" w:tplc="04090019" w:tentative="1">
      <w:start w:val="1"/>
      <w:numFmt w:val="lowerLetter"/>
      <w:lvlText w:val="%8)"/>
      <w:lvlJc w:val="left"/>
      <w:pPr>
        <w:ind w:left="3773" w:hanging="420"/>
      </w:pPr>
    </w:lvl>
    <w:lvl w:ilvl="8" w:tplc="0409001B" w:tentative="1">
      <w:start w:val="1"/>
      <w:numFmt w:val="lowerRoman"/>
      <w:lvlText w:val="%9."/>
      <w:lvlJc w:val="right"/>
      <w:pPr>
        <w:ind w:left="4193" w:hanging="420"/>
      </w:pPr>
    </w:lvl>
  </w:abstractNum>
  <w:abstractNum w:abstractNumId="14">
    <w:nsid w:val="3A1C0953"/>
    <w:multiLevelType w:val="multilevel"/>
    <w:tmpl w:val="3A1C0953"/>
    <w:lvl w:ilvl="0">
      <w:start w:val="1"/>
      <w:numFmt w:val="decimal"/>
      <w:lvlText w:val="%1."/>
      <w:lvlJc w:val="left"/>
      <w:pPr>
        <w:tabs>
          <w:tab w:val="num" w:pos="0"/>
        </w:tabs>
        <w:ind w:left="785" w:hanging="360"/>
      </w:pPr>
      <w:rPr>
        <w:rFonts w:hint="default"/>
        <w:b w:val="0"/>
        <w:sz w:val="24"/>
        <w:szCs w:val="24"/>
      </w:rPr>
    </w:lvl>
    <w:lvl w:ilvl="1">
      <w:start w:val="1"/>
      <w:numFmt w:val="lowerLetter"/>
      <w:lvlText w:val="%2)"/>
      <w:lvlJc w:val="left"/>
      <w:pPr>
        <w:tabs>
          <w:tab w:val="num" w:pos="0"/>
        </w:tabs>
        <w:ind w:left="1253" w:hanging="420"/>
      </w:pPr>
    </w:lvl>
    <w:lvl w:ilvl="2">
      <w:start w:val="1"/>
      <w:numFmt w:val="lowerRoman"/>
      <w:lvlText w:val="%3."/>
      <w:lvlJc w:val="right"/>
      <w:pPr>
        <w:tabs>
          <w:tab w:val="num" w:pos="0"/>
        </w:tabs>
        <w:ind w:left="1673" w:hanging="420"/>
      </w:pPr>
    </w:lvl>
    <w:lvl w:ilvl="3">
      <w:start w:val="1"/>
      <w:numFmt w:val="decimal"/>
      <w:lvlText w:val="%4."/>
      <w:lvlJc w:val="left"/>
      <w:pPr>
        <w:tabs>
          <w:tab w:val="num" w:pos="0"/>
        </w:tabs>
        <w:ind w:left="2093" w:hanging="420"/>
      </w:pPr>
    </w:lvl>
    <w:lvl w:ilvl="4">
      <w:start w:val="1"/>
      <w:numFmt w:val="lowerLetter"/>
      <w:lvlText w:val="%5)"/>
      <w:lvlJc w:val="left"/>
      <w:pPr>
        <w:tabs>
          <w:tab w:val="num" w:pos="0"/>
        </w:tabs>
        <w:ind w:left="2513" w:hanging="420"/>
      </w:pPr>
    </w:lvl>
    <w:lvl w:ilvl="5">
      <w:start w:val="1"/>
      <w:numFmt w:val="lowerRoman"/>
      <w:lvlText w:val="%6."/>
      <w:lvlJc w:val="right"/>
      <w:pPr>
        <w:tabs>
          <w:tab w:val="num" w:pos="0"/>
        </w:tabs>
        <w:ind w:left="2933" w:hanging="420"/>
      </w:pPr>
    </w:lvl>
    <w:lvl w:ilvl="6">
      <w:start w:val="1"/>
      <w:numFmt w:val="decimal"/>
      <w:lvlText w:val="%7."/>
      <w:lvlJc w:val="left"/>
      <w:pPr>
        <w:tabs>
          <w:tab w:val="num" w:pos="0"/>
        </w:tabs>
        <w:ind w:left="3353" w:hanging="420"/>
      </w:pPr>
    </w:lvl>
    <w:lvl w:ilvl="7">
      <w:start w:val="1"/>
      <w:numFmt w:val="lowerLetter"/>
      <w:lvlText w:val="%8)"/>
      <w:lvlJc w:val="left"/>
      <w:pPr>
        <w:tabs>
          <w:tab w:val="num" w:pos="0"/>
        </w:tabs>
        <w:ind w:left="3773" w:hanging="420"/>
      </w:pPr>
    </w:lvl>
    <w:lvl w:ilvl="8">
      <w:start w:val="1"/>
      <w:numFmt w:val="lowerRoman"/>
      <w:lvlText w:val="%9."/>
      <w:lvlJc w:val="right"/>
      <w:pPr>
        <w:tabs>
          <w:tab w:val="num" w:pos="0"/>
        </w:tabs>
        <w:ind w:left="4193" w:hanging="420"/>
      </w:pPr>
    </w:lvl>
  </w:abstractNum>
  <w:abstractNum w:abstractNumId="15">
    <w:nsid w:val="3D4C5279"/>
    <w:multiLevelType w:val="multilevel"/>
    <w:tmpl w:val="3D4C5279"/>
    <w:lvl w:ilvl="0">
      <w:start w:val="1"/>
      <w:numFmt w:val="decimal"/>
      <w:lvlText w:val="%1."/>
      <w:lvlJc w:val="left"/>
      <w:pPr>
        <w:tabs>
          <w:tab w:val="num" w:pos="0"/>
        </w:tabs>
        <w:ind w:left="785" w:hanging="360"/>
      </w:pPr>
      <w:rPr>
        <w:rFonts w:hint="default"/>
        <w:b/>
        <w:sz w:val="24"/>
        <w:szCs w:val="24"/>
      </w:rPr>
    </w:lvl>
    <w:lvl w:ilvl="1">
      <w:start w:val="1"/>
      <w:numFmt w:val="lowerLetter"/>
      <w:lvlText w:val="%2)"/>
      <w:lvlJc w:val="left"/>
      <w:pPr>
        <w:tabs>
          <w:tab w:val="num" w:pos="0"/>
        </w:tabs>
        <w:ind w:left="1253" w:hanging="420"/>
      </w:pPr>
    </w:lvl>
    <w:lvl w:ilvl="2">
      <w:start w:val="1"/>
      <w:numFmt w:val="lowerRoman"/>
      <w:lvlText w:val="%3."/>
      <w:lvlJc w:val="right"/>
      <w:pPr>
        <w:tabs>
          <w:tab w:val="num" w:pos="0"/>
        </w:tabs>
        <w:ind w:left="1673" w:hanging="420"/>
      </w:pPr>
    </w:lvl>
    <w:lvl w:ilvl="3">
      <w:start w:val="1"/>
      <w:numFmt w:val="decimal"/>
      <w:lvlText w:val="%4."/>
      <w:lvlJc w:val="left"/>
      <w:pPr>
        <w:tabs>
          <w:tab w:val="num" w:pos="0"/>
        </w:tabs>
        <w:ind w:left="2093" w:hanging="420"/>
      </w:pPr>
    </w:lvl>
    <w:lvl w:ilvl="4">
      <w:start w:val="1"/>
      <w:numFmt w:val="lowerLetter"/>
      <w:lvlText w:val="%5)"/>
      <w:lvlJc w:val="left"/>
      <w:pPr>
        <w:tabs>
          <w:tab w:val="num" w:pos="0"/>
        </w:tabs>
        <w:ind w:left="2513" w:hanging="420"/>
      </w:pPr>
    </w:lvl>
    <w:lvl w:ilvl="5">
      <w:start w:val="1"/>
      <w:numFmt w:val="lowerRoman"/>
      <w:lvlText w:val="%6."/>
      <w:lvlJc w:val="right"/>
      <w:pPr>
        <w:tabs>
          <w:tab w:val="num" w:pos="0"/>
        </w:tabs>
        <w:ind w:left="2933" w:hanging="420"/>
      </w:pPr>
    </w:lvl>
    <w:lvl w:ilvl="6">
      <w:start w:val="1"/>
      <w:numFmt w:val="decimal"/>
      <w:lvlText w:val="%7."/>
      <w:lvlJc w:val="left"/>
      <w:pPr>
        <w:tabs>
          <w:tab w:val="num" w:pos="0"/>
        </w:tabs>
        <w:ind w:left="3353" w:hanging="420"/>
      </w:pPr>
    </w:lvl>
    <w:lvl w:ilvl="7">
      <w:start w:val="1"/>
      <w:numFmt w:val="lowerLetter"/>
      <w:lvlText w:val="%8)"/>
      <w:lvlJc w:val="left"/>
      <w:pPr>
        <w:tabs>
          <w:tab w:val="num" w:pos="0"/>
        </w:tabs>
        <w:ind w:left="3773" w:hanging="420"/>
      </w:pPr>
    </w:lvl>
    <w:lvl w:ilvl="8">
      <w:start w:val="1"/>
      <w:numFmt w:val="lowerRoman"/>
      <w:lvlText w:val="%9."/>
      <w:lvlJc w:val="right"/>
      <w:pPr>
        <w:tabs>
          <w:tab w:val="num" w:pos="0"/>
        </w:tabs>
        <w:ind w:left="4193" w:hanging="420"/>
      </w:pPr>
    </w:lvl>
  </w:abstractNum>
  <w:abstractNum w:abstractNumId="16">
    <w:nsid w:val="3DEF425F"/>
    <w:multiLevelType w:val="hybridMultilevel"/>
    <w:tmpl w:val="C5C252D4"/>
    <w:lvl w:ilvl="0" w:tplc="7670005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42405056"/>
    <w:multiLevelType w:val="multilevel"/>
    <w:tmpl w:val="AACE2982"/>
    <w:lvl w:ilvl="0">
      <w:start w:val="1"/>
      <w:numFmt w:val="decimal"/>
      <w:lvlText w:val="%1."/>
      <w:lvlJc w:val="left"/>
      <w:pPr>
        <w:tabs>
          <w:tab w:val="num" w:pos="0"/>
        </w:tabs>
        <w:ind w:left="785" w:hanging="360"/>
      </w:pPr>
      <w:rPr>
        <w:rFonts w:hint="default"/>
        <w:b w:val="0"/>
        <w:color w:val="auto"/>
        <w:sz w:val="24"/>
        <w:szCs w:val="24"/>
      </w:rPr>
    </w:lvl>
    <w:lvl w:ilvl="1">
      <w:start w:val="1"/>
      <w:numFmt w:val="lowerLetter"/>
      <w:lvlText w:val="%2)"/>
      <w:lvlJc w:val="left"/>
      <w:pPr>
        <w:tabs>
          <w:tab w:val="num" w:pos="0"/>
        </w:tabs>
        <w:ind w:left="1253" w:hanging="420"/>
      </w:pPr>
    </w:lvl>
    <w:lvl w:ilvl="2">
      <w:start w:val="1"/>
      <w:numFmt w:val="lowerRoman"/>
      <w:lvlText w:val="%3."/>
      <w:lvlJc w:val="right"/>
      <w:pPr>
        <w:tabs>
          <w:tab w:val="num" w:pos="0"/>
        </w:tabs>
        <w:ind w:left="1673" w:hanging="420"/>
      </w:pPr>
    </w:lvl>
    <w:lvl w:ilvl="3">
      <w:start w:val="1"/>
      <w:numFmt w:val="decimal"/>
      <w:lvlText w:val="%4."/>
      <w:lvlJc w:val="left"/>
      <w:pPr>
        <w:tabs>
          <w:tab w:val="num" w:pos="0"/>
        </w:tabs>
        <w:ind w:left="2093" w:hanging="420"/>
      </w:pPr>
    </w:lvl>
    <w:lvl w:ilvl="4">
      <w:start w:val="1"/>
      <w:numFmt w:val="lowerLetter"/>
      <w:lvlText w:val="%5)"/>
      <w:lvlJc w:val="left"/>
      <w:pPr>
        <w:tabs>
          <w:tab w:val="num" w:pos="0"/>
        </w:tabs>
        <w:ind w:left="2513" w:hanging="420"/>
      </w:pPr>
    </w:lvl>
    <w:lvl w:ilvl="5">
      <w:start w:val="1"/>
      <w:numFmt w:val="lowerRoman"/>
      <w:lvlText w:val="%6."/>
      <w:lvlJc w:val="right"/>
      <w:pPr>
        <w:tabs>
          <w:tab w:val="num" w:pos="0"/>
        </w:tabs>
        <w:ind w:left="2933" w:hanging="420"/>
      </w:pPr>
    </w:lvl>
    <w:lvl w:ilvl="6">
      <w:start w:val="1"/>
      <w:numFmt w:val="decimal"/>
      <w:lvlText w:val="%7."/>
      <w:lvlJc w:val="left"/>
      <w:pPr>
        <w:tabs>
          <w:tab w:val="num" w:pos="0"/>
        </w:tabs>
        <w:ind w:left="3353" w:hanging="420"/>
      </w:pPr>
    </w:lvl>
    <w:lvl w:ilvl="7">
      <w:start w:val="1"/>
      <w:numFmt w:val="lowerLetter"/>
      <w:lvlText w:val="%8)"/>
      <w:lvlJc w:val="left"/>
      <w:pPr>
        <w:tabs>
          <w:tab w:val="num" w:pos="0"/>
        </w:tabs>
        <w:ind w:left="3773" w:hanging="420"/>
      </w:pPr>
    </w:lvl>
    <w:lvl w:ilvl="8">
      <w:start w:val="1"/>
      <w:numFmt w:val="lowerRoman"/>
      <w:lvlText w:val="%9."/>
      <w:lvlJc w:val="right"/>
      <w:pPr>
        <w:tabs>
          <w:tab w:val="num" w:pos="0"/>
        </w:tabs>
        <w:ind w:left="4193" w:hanging="420"/>
      </w:pPr>
    </w:lvl>
  </w:abstractNum>
  <w:abstractNum w:abstractNumId="18">
    <w:nsid w:val="42D945EA"/>
    <w:multiLevelType w:val="multilevel"/>
    <w:tmpl w:val="AACE2982"/>
    <w:lvl w:ilvl="0">
      <w:start w:val="1"/>
      <w:numFmt w:val="decimal"/>
      <w:lvlText w:val="%1."/>
      <w:lvlJc w:val="left"/>
      <w:pPr>
        <w:tabs>
          <w:tab w:val="num" w:pos="0"/>
        </w:tabs>
        <w:ind w:left="785" w:hanging="360"/>
      </w:pPr>
      <w:rPr>
        <w:rFonts w:hint="default"/>
        <w:b w:val="0"/>
        <w:color w:val="auto"/>
        <w:sz w:val="24"/>
        <w:szCs w:val="24"/>
      </w:rPr>
    </w:lvl>
    <w:lvl w:ilvl="1">
      <w:start w:val="1"/>
      <w:numFmt w:val="lowerLetter"/>
      <w:lvlText w:val="%2)"/>
      <w:lvlJc w:val="left"/>
      <w:pPr>
        <w:tabs>
          <w:tab w:val="num" w:pos="0"/>
        </w:tabs>
        <w:ind w:left="1253" w:hanging="420"/>
      </w:pPr>
    </w:lvl>
    <w:lvl w:ilvl="2">
      <w:start w:val="1"/>
      <w:numFmt w:val="lowerRoman"/>
      <w:lvlText w:val="%3."/>
      <w:lvlJc w:val="right"/>
      <w:pPr>
        <w:tabs>
          <w:tab w:val="num" w:pos="0"/>
        </w:tabs>
        <w:ind w:left="1673" w:hanging="420"/>
      </w:pPr>
    </w:lvl>
    <w:lvl w:ilvl="3">
      <w:start w:val="1"/>
      <w:numFmt w:val="decimal"/>
      <w:lvlText w:val="%4."/>
      <w:lvlJc w:val="left"/>
      <w:pPr>
        <w:tabs>
          <w:tab w:val="num" w:pos="0"/>
        </w:tabs>
        <w:ind w:left="2093" w:hanging="420"/>
      </w:pPr>
    </w:lvl>
    <w:lvl w:ilvl="4">
      <w:start w:val="1"/>
      <w:numFmt w:val="lowerLetter"/>
      <w:lvlText w:val="%5)"/>
      <w:lvlJc w:val="left"/>
      <w:pPr>
        <w:tabs>
          <w:tab w:val="num" w:pos="0"/>
        </w:tabs>
        <w:ind w:left="2513" w:hanging="420"/>
      </w:pPr>
    </w:lvl>
    <w:lvl w:ilvl="5">
      <w:start w:val="1"/>
      <w:numFmt w:val="lowerRoman"/>
      <w:lvlText w:val="%6."/>
      <w:lvlJc w:val="right"/>
      <w:pPr>
        <w:tabs>
          <w:tab w:val="num" w:pos="0"/>
        </w:tabs>
        <w:ind w:left="2933" w:hanging="420"/>
      </w:pPr>
    </w:lvl>
    <w:lvl w:ilvl="6">
      <w:start w:val="1"/>
      <w:numFmt w:val="decimal"/>
      <w:lvlText w:val="%7."/>
      <w:lvlJc w:val="left"/>
      <w:pPr>
        <w:tabs>
          <w:tab w:val="num" w:pos="0"/>
        </w:tabs>
        <w:ind w:left="3353" w:hanging="420"/>
      </w:pPr>
    </w:lvl>
    <w:lvl w:ilvl="7">
      <w:start w:val="1"/>
      <w:numFmt w:val="lowerLetter"/>
      <w:lvlText w:val="%8)"/>
      <w:lvlJc w:val="left"/>
      <w:pPr>
        <w:tabs>
          <w:tab w:val="num" w:pos="0"/>
        </w:tabs>
        <w:ind w:left="3773" w:hanging="420"/>
      </w:pPr>
    </w:lvl>
    <w:lvl w:ilvl="8">
      <w:start w:val="1"/>
      <w:numFmt w:val="lowerRoman"/>
      <w:lvlText w:val="%9."/>
      <w:lvlJc w:val="right"/>
      <w:pPr>
        <w:tabs>
          <w:tab w:val="num" w:pos="0"/>
        </w:tabs>
        <w:ind w:left="4193" w:hanging="420"/>
      </w:pPr>
    </w:lvl>
  </w:abstractNum>
  <w:abstractNum w:abstractNumId="19">
    <w:nsid w:val="4AC11270"/>
    <w:multiLevelType w:val="multilevel"/>
    <w:tmpl w:val="4AC11270"/>
    <w:lvl w:ilvl="0">
      <w:start w:val="1"/>
      <w:numFmt w:val="decimal"/>
      <w:lvlText w:val="%1."/>
      <w:lvlJc w:val="left"/>
      <w:pPr>
        <w:ind w:left="1412" w:hanging="420"/>
      </w:pPr>
    </w:lvl>
    <w:lvl w:ilvl="1">
      <w:start w:val="1"/>
      <w:numFmt w:val="lowerLetter"/>
      <w:lvlText w:val="%2)"/>
      <w:lvlJc w:val="left"/>
      <w:pPr>
        <w:ind w:left="1832" w:hanging="420"/>
      </w:pPr>
    </w:lvl>
    <w:lvl w:ilvl="2">
      <w:start w:val="1"/>
      <w:numFmt w:val="lowerRoman"/>
      <w:lvlText w:val="%3."/>
      <w:lvlJc w:val="right"/>
      <w:pPr>
        <w:ind w:left="2252" w:hanging="420"/>
      </w:pPr>
    </w:lvl>
    <w:lvl w:ilvl="3">
      <w:start w:val="1"/>
      <w:numFmt w:val="decimal"/>
      <w:lvlText w:val="%4."/>
      <w:lvlJc w:val="left"/>
      <w:pPr>
        <w:ind w:left="2672" w:hanging="420"/>
      </w:pPr>
    </w:lvl>
    <w:lvl w:ilvl="4">
      <w:start w:val="1"/>
      <w:numFmt w:val="lowerLetter"/>
      <w:lvlText w:val="%5)"/>
      <w:lvlJc w:val="left"/>
      <w:pPr>
        <w:ind w:left="3092" w:hanging="420"/>
      </w:pPr>
    </w:lvl>
    <w:lvl w:ilvl="5">
      <w:start w:val="1"/>
      <w:numFmt w:val="lowerRoman"/>
      <w:lvlText w:val="%6."/>
      <w:lvlJc w:val="right"/>
      <w:pPr>
        <w:ind w:left="3512" w:hanging="420"/>
      </w:pPr>
    </w:lvl>
    <w:lvl w:ilvl="6">
      <w:start w:val="1"/>
      <w:numFmt w:val="decimal"/>
      <w:lvlText w:val="%7."/>
      <w:lvlJc w:val="left"/>
      <w:pPr>
        <w:ind w:left="3932" w:hanging="420"/>
      </w:pPr>
    </w:lvl>
    <w:lvl w:ilvl="7">
      <w:start w:val="1"/>
      <w:numFmt w:val="lowerLetter"/>
      <w:lvlText w:val="%8)"/>
      <w:lvlJc w:val="left"/>
      <w:pPr>
        <w:ind w:left="4352" w:hanging="420"/>
      </w:pPr>
    </w:lvl>
    <w:lvl w:ilvl="8">
      <w:start w:val="1"/>
      <w:numFmt w:val="lowerRoman"/>
      <w:lvlText w:val="%9."/>
      <w:lvlJc w:val="right"/>
      <w:pPr>
        <w:ind w:left="4772" w:hanging="420"/>
      </w:pPr>
    </w:lvl>
  </w:abstractNum>
  <w:abstractNum w:abstractNumId="20">
    <w:nsid w:val="4DEB6AC6"/>
    <w:multiLevelType w:val="multilevel"/>
    <w:tmpl w:val="4DEB6AC6"/>
    <w:lvl w:ilvl="0">
      <w:start w:val="1"/>
      <w:numFmt w:val="decimal"/>
      <w:lvlText w:val="%1."/>
      <w:lvlJc w:val="left"/>
      <w:pPr>
        <w:tabs>
          <w:tab w:val="num" w:pos="0"/>
        </w:tabs>
        <w:ind w:left="1140" w:hanging="720"/>
      </w:pPr>
      <w:rPr>
        <w:rFonts w:hint="default"/>
        <w:sz w:val="24"/>
        <w:szCs w:val="24"/>
      </w:rPr>
    </w:lvl>
    <w:lvl w:ilvl="1">
      <w:start w:val="1"/>
      <w:numFmt w:val="lowerLetter"/>
      <w:lvlText w:val="%2)"/>
      <w:lvlJc w:val="left"/>
      <w:pPr>
        <w:tabs>
          <w:tab w:val="num" w:pos="0"/>
        </w:tabs>
        <w:ind w:left="1260" w:hanging="420"/>
      </w:pPr>
    </w:lvl>
    <w:lvl w:ilvl="2">
      <w:start w:val="1"/>
      <w:numFmt w:val="lowerRoman"/>
      <w:lvlText w:val="%3."/>
      <w:lvlJc w:val="right"/>
      <w:pPr>
        <w:tabs>
          <w:tab w:val="num" w:pos="0"/>
        </w:tabs>
        <w:ind w:left="1680" w:hanging="420"/>
      </w:pPr>
    </w:lvl>
    <w:lvl w:ilvl="3">
      <w:start w:val="1"/>
      <w:numFmt w:val="decimal"/>
      <w:lvlText w:val="%4."/>
      <w:lvlJc w:val="left"/>
      <w:pPr>
        <w:tabs>
          <w:tab w:val="num" w:pos="0"/>
        </w:tabs>
        <w:ind w:left="2100" w:hanging="420"/>
      </w:pPr>
    </w:lvl>
    <w:lvl w:ilvl="4">
      <w:start w:val="1"/>
      <w:numFmt w:val="lowerLetter"/>
      <w:lvlText w:val="%5)"/>
      <w:lvlJc w:val="left"/>
      <w:pPr>
        <w:tabs>
          <w:tab w:val="num" w:pos="0"/>
        </w:tabs>
        <w:ind w:left="2520" w:hanging="420"/>
      </w:pPr>
    </w:lvl>
    <w:lvl w:ilvl="5">
      <w:start w:val="1"/>
      <w:numFmt w:val="lowerRoman"/>
      <w:lvlText w:val="%6."/>
      <w:lvlJc w:val="right"/>
      <w:pPr>
        <w:tabs>
          <w:tab w:val="num" w:pos="0"/>
        </w:tabs>
        <w:ind w:left="2940" w:hanging="420"/>
      </w:pPr>
    </w:lvl>
    <w:lvl w:ilvl="6">
      <w:start w:val="1"/>
      <w:numFmt w:val="decimal"/>
      <w:lvlText w:val="%7."/>
      <w:lvlJc w:val="left"/>
      <w:pPr>
        <w:tabs>
          <w:tab w:val="num" w:pos="0"/>
        </w:tabs>
        <w:ind w:left="3360" w:hanging="420"/>
      </w:pPr>
    </w:lvl>
    <w:lvl w:ilvl="7">
      <w:start w:val="1"/>
      <w:numFmt w:val="lowerLetter"/>
      <w:lvlText w:val="%8)"/>
      <w:lvlJc w:val="left"/>
      <w:pPr>
        <w:tabs>
          <w:tab w:val="num" w:pos="0"/>
        </w:tabs>
        <w:ind w:left="3780" w:hanging="420"/>
      </w:pPr>
    </w:lvl>
    <w:lvl w:ilvl="8">
      <w:start w:val="1"/>
      <w:numFmt w:val="lowerRoman"/>
      <w:lvlText w:val="%9."/>
      <w:lvlJc w:val="right"/>
      <w:pPr>
        <w:tabs>
          <w:tab w:val="num" w:pos="0"/>
        </w:tabs>
        <w:ind w:left="4200" w:hanging="420"/>
      </w:pPr>
    </w:lvl>
  </w:abstractNum>
  <w:abstractNum w:abstractNumId="21">
    <w:nsid w:val="4F262944"/>
    <w:multiLevelType w:val="multilevel"/>
    <w:tmpl w:val="4F262944"/>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2">
    <w:nsid w:val="594569D9"/>
    <w:multiLevelType w:val="multilevel"/>
    <w:tmpl w:val="594569D9"/>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3">
    <w:nsid w:val="5CFA1B78"/>
    <w:multiLevelType w:val="multilevel"/>
    <w:tmpl w:val="42405056"/>
    <w:lvl w:ilvl="0">
      <w:start w:val="1"/>
      <w:numFmt w:val="decimal"/>
      <w:lvlText w:val="%1."/>
      <w:lvlJc w:val="left"/>
      <w:pPr>
        <w:tabs>
          <w:tab w:val="num" w:pos="0"/>
        </w:tabs>
        <w:ind w:left="785" w:hanging="360"/>
      </w:pPr>
      <w:rPr>
        <w:rFonts w:hint="default"/>
        <w:b w:val="0"/>
        <w:sz w:val="24"/>
        <w:szCs w:val="24"/>
      </w:rPr>
    </w:lvl>
    <w:lvl w:ilvl="1">
      <w:start w:val="1"/>
      <w:numFmt w:val="lowerLetter"/>
      <w:lvlText w:val="%2)"/>
      <w:lvlJc w:val="left"/>
      <w:pPr>
        <w:tabs>
          <w:tab w:val="num" w:pos="0"/>
        </w:tabs>
        <w:ind w:left="1253" w:hanging="420"/>
      </w:pPr>
    </w:lvl>
    <w:lvl w:ilvl="2">
      <w:start w:val="1"/>
      <w:numFmt w:val="lowerRoman"/>
      <w:lvlText w:val="%3."/>
      <w:lvlJc w:val="right"/>
      <w:pPr>
        <w:tabs>
          <w:tab w:val="num" w:pos="0"/>
        </w:tabs>
        <w:ind w:left="1673" w:hanging="420"/>
      </w:pPr>
    </w:lvl>
    <w:lvl w:ilvl="3">
      <w:start w:val="1"/>
      <w:numFmt w:val="decimal"/>
      <w:lvlText w:val="%4."/>
      <w:lvlJc w:val="left"/>
      <w:pPr>
        <w:tabs>
          <w:tab w:val="num" w:pos="0"/>
        </w:tabs>
        <w:ind w:left="2093" w:hanging="420"/>
      </w:pPr>
    </w:lvl>
    <w:lvl w:ilvl="4">
      <w:start w:val="1"/>
      <w:numFmt w:val="lowerLetter"/>
      <w:lvlText w:val="%5)"/>
      <w:lvlJc w:val="left"/>
      <w:pPr>
        <w:tabs>
          <w:tab w:val="num" w:pos="0"/>
        </w:tabs>
        <w:ind w:left="2513" w:hanging="420"/>
      </w:pPr>
    </w:lvl>
    <w:lvl w:ilvl="5">
      <w:start w:val="1"/>
      <w:numFmt w:val="lowerRoman"/>
      <w:lvlText w:val="%6."/>
      <w:lvlJc w:val="right"/>
      <w:pPr>
        <w:tabs>
          <w:tab w:val="num" w:pos="0"/>
        </w:tabs>
        <w:ind w:left="2933" w:hanging="420"/>
      </w:pPr>
    </w:lvl>
    <w:lvl w:ilvl="6">
      <w:start w:val="1"/>
      <w:numFmt w:val="decimal"/>
      <w:lvlText w:val="%7."/>
      <w:lvlJc w:val="left"/>
      <w:pPr>
        <w:tabs>
          <w:tab w:val="num" w:pos="0"/>
        </w:tabs>
        <w:ind w:left="3353" w:hanging="420"/>
      </w:pPr>
    </w:lvl>
    <w:lvl w:ilvl="7">
      <w:start w:val="1"/>
      <w:numFmt w:val="lowerLetter"/>
      <w:lvlText w:val="%8)"/>
      <w:lvlJc w:val="left"/>
      <w:pPr>
        <w:tabs>
          <w:tab w:val="num" w:pos="0"/>
        </w:tabs>
        <w:ind w:left="3773" w:hanging="420"/>
      </w:pPr>
    </w:lvl>
    <w:lvl w:ilvl="8">
      <w:start w:val="1"/>
      <w:numFmt w:val="lowerRoman"/>
      <w:lvlText w:val="%9."/>
      <w:lvlJc w:val="right"/>
      <w:pPr>
        <w:tabs>
          <w:tab w:val="num" w:pos="0"/>
        </w:tabs>
        <w:ind w:left="4193" w:hanging="420"/>
      </w:pPr>
    </w:lvl>
  </w:abstractNum>
  <w:abstractNum w:abstractNumId="24">
    <w:nsid w:val="5D1F3585"/>
    <w:multiLevelType w:val="multilevel"/>
    <w:tmpl w:val="5D1F3585"/>
    <w:lvl w:ilvl="0">
      <w:start w:val="1"/>
      <w:numFmt w:val="decimal"/>
      <w:pStyle w:val="-2"/>
      <w:lvlText w:val="3.%1."/>
      <w:lvlJc w:val="left"/>
      <w:pPr>
        <w:tabs>
          <w:tab w:val="num" w:pos="420"/>
        </w:tabs>
        <w:ind w:left="420" w:hanging="4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5">
    <w:nsid w:val="5D25152E"/>
    <w:multiLevelType w:val="multilevel"/>
    <w:tmpl w:val="182E090E"/>
    <w:lvl w:ilvl="0">
      <w:start w:val="1"/>
      <w:numFmt w:val="decimal"/>
      <w:lvlText w:val="%1."/>
      <w:lvlJc w:val="left"/>
      <w:pPr>
        <w:tabs>
          <w:tab w:val="num" w:pos="6"/>
        </w:tabs>
        <w:ind w:left="1146" w:hanging="720"/>
      </w:pPr>
      <w:rPr>
        <w:rFonts w:hint="default"/>
        <w:b w:val="0"/>
        <w:sz w:val="24"/>
        <w:szCs w:val="24"/>
      </w:rPr>
    </w:lvl>
    <w:lvl w:ilvl="1">
      <w:start w:val="1"/>
      <w:numFmt w:val="lowerLetter"/>
      <w:lvlText w:val="%2)"/>
      <w:lvlJc w:val="left"/>
      <w:pPr>
        <w:tabs>
          <w:tab w:val="num" w:pos="0"/>
        </w:tabs>
        <w:ind w:left="1260" w:hanging="420"/>
      </w:pPr>
    </w:lvl>
    <w:lvl w:ilvl="2">
      <w:start w:val="1"/>
      <w:numFmt w:val="lowerRoman"/>
      <w:lvlText w:val="%3."/>
      <w:lvlJc w:val="right"/>
      <w:pPr>
        <w:tabs>
          <w:tab w:val="num" w:pos="0"/>
        </w:tabs>
        <w:ind w:left="1680" w:hanging="420"/>
      </w:pPr>
    </w:lvl>
    <w:lvl w:ilvl="3">
      <w:start w:val="1"/>
      <w:numFmt w:val="decimal"/>
      <w:lvlText w:val="%4."/>
      <w:lvlJc w:val="left"/>
      <w:pPr>
        <w:tabs>
          <w:tab w:val="num" w:pos="0"/>
        </w:tabs>
        <w:ind w:left="2100" w:hanging="420"/>
      </w:pPr>
    </w:lvl>
    <w:lvl w:ilvl="4">
      <w:start w:val="1"/>
      <w:numFmt w:val="lowerLetter"/>
      <w:lvlText w:val="%5)"/>
      <w:lvlJc w:val="left"/>
      <w:pPr>
        <w:tabs>
          <w:tab w:val="num" w:pos="0"/>
        </w:tabs>
        <w:ind w:left="2520" w:hanging="420"/>
      </w:pPr>
    </w:lvl>
    <w:lvl w:ilvl="5">
      <w:start w:val="1"/>
      <w:numFmt w:val="lowerRoman"/>
      <w:lvlText w:val="%6."/>
      <w:lvlJc w:val="right"/>
      <w:pPr>
        <w:tabs>
          <w:tab w:val="num" w:pos="0"/>
        </w:tabs>
        <w:ind w:left="2940" w:hanging="420"/>
      </w:pPr>
    </w:lvl>
    <w:lvl w:ilvl="6">
      <w:start w:val="1"/>
      <w:numFmt w:val="decimal"/>
      <w:lvlText w:val="%7."/>
      <w:lvlJc w:val="left"/>
      <w:pPr>
        <w:tabs>
          <w:tab w:val="num" w:pos="0"/>
        </w:tabs>
        <w:ind w:left="3360" w:hanging="420"/>
      </w:pPr>
    </w:lvl>
    <w:lvl w:ilvl="7">
      <w:start w:val="1"/>
      <w:numFmt w:val="lowerLetter"/>
      <w:lvlText w:val="%8)"/>
      <w:lvlJc w:val="left"/>
      <w:pPr>
        <w:tabs>
          <w:tab w:val="num" w:pos="0"/>
        </w:tabs>
        <w:ind w:left="3780" w:hanging="420"/>
      </w:pPr>
    </w:lvl>
    <w:lvl w:ilvl="8">
      <w:start w:val="1"/>
      <w:numFmt w:val="lowerRoman"/>
      <w:lvlText w:val="%9."/>
      <w:lvlJc w:val="right"/>
      <w:pPr>
        <w:tabs>
          <w:tab w:val="num" w:pos="0"/>
        </w:tabs>
        <w:ind w:left="4200" w:hanging="420"/>
      </w:pPr>
    </w:lvl>
  </w:abstractNum>
  <w:abstractNum w:abstractNumId="26">
    <w:nsid w:val="5E7D1E92"/>
    <w:multiLevelType w:val="hybridMultilevel"/>
    <w:tmpl w:val="8D3EEB08"/>
    <w:lvl w:ilvl="0" w:tplc="B49663F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nsid w:val="638F4394"/>
    <w:multiLevelType w:val="multilevel"/>
    <w:tmpl w:val="638F4394"/>
    <w:lvl w:ilvl="0">
      <w:start w:val="1"/>
      <w:numFmt w:val="japaneseCounting"/>
      <w:lvlText w:val="%1、"/>
      <w:lvlJc w:val="left"/>
      <w:pPr>
        <w:tabs>
          <w:tab w:val="num" w:pos="420"/>
        </w:tabs>
        <w:ind w:left="420" w:hanging="4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8">
    <w:nsid w:val="64FD7AA0"/>
    <w:multiLevelType w:val="multilevel"/>
    <w:tmpl w:val="42405056"/>
    <w:lvl w:ilvl="0">
      <w:start w:val="1"/>
      <w:numFmt w:val="decimal"/>
      <w:lvlText w:val="%1."/>
      <w:lvlJc w:val="left"/>
      <w:pPr>
        <w:tabs>
          <w:tab w:val="num" w:pos="0"/>
        </w:tabs>
        <w:ind w:left="785" w:hanging="360"/>
      </w:pPr>
      <w:rPr>
        <w:rFonts w:hint="default"/>
        <w:b w:val="0"/>
        <w:sz w:val="24"/>
        <w:szCs w:val="24"/>
      </w:rPr>
    </w:lvl>
    <w:lvl w:ilvl="1">
      <w:start w:val="1"/>
      <w:numFmt w:val="lowerLetter"/>
      <w:lvlText w:val="%2)"/>
      <w:lvlJc w:val="left"/>
      <w:pPr>
        <w:tabs>
          <w:tab w:val="num" w:pos="0"/>
        </w:tabs>
        <w:ind w:left="1253" w:hanging="420"/>
      </w:pPr>
    </w:lvl>
    <w:lvl w:ilvl="2">
      <w:start w:val="1"/>
      <w:numFmt w:val="lowerRoman"/>
      <w:lvlText w:val="%3."/>
      <w:lvlJc w:val="right"/>
      <w:pPr>
        <w:tabs>
          <w:tab w:val="num" w:pos="0"/>
        </w:tabs>
        <w:ind w:left="1673" w:hanging="420"/>
      </w:pPr>
    </w:lvl>
    <w:lvl w:ilvl="3">
      <w:start w:val="1"/>
      <w:numFmt w:val="decimal"/>
      <w:lvlText w:val="%4."/>
      <w:lvlJc w:val="left"/>
      <w:pPr>
        <w:tabs>
          <w:tab w:val="num" w:pos="0"/>
        </w:tabs>
        <w:ind w:left="2093" w:hanging="420"/>
      </w:pPr>
    </w:lvl>
    <w:lvl w:ilvl="4">
      <w:start w:val="1"/>
      <w:numFmt w:val="lowerLetter"/>
      <w:lvlText w:val="%5)"/>
      <w:lvlJc w:val="left"/>
      <w:pPr>
        <w:tabs>
          <w:tab w:val="num" w:pos="0"/>
        </w:tabs>
        <w:ind w:left="2513" w:hanging="420"/>
      </w:pPr>
    </w:lvl>
    <w:lvl w:ilvl="5">
      <w:start w:val="1"/>
      <w:numFmt w:val="lowerRoman"/>
      <w:lvlText w:val="%6."/>
      <w:lvlJc w:val="right"/>
      <w:pPr>
        <w:tabs>
          <w:tab w:val="num" w:pos="0"/>
        </w:tabs>
        <w:ind w:left="2933" w:hanging="420"/>
      </w:pPr>
    </w:lvl>
    <w:lvl w:ilvl="6">
      <w:start w:val="1"/>
      <w:numFmt w:val="decimal"/>
      <w:lvlText w:val="%7."/>
      <w:lvlJc w:val="left"/>
      <w:pPr>
        <w:tabs>
          <w:tab w:val="num" w:pos="0"/>
        </w:tabs>
        <w:ind w:left="3353" w:hanging="420"/>
      </w:pPr>
    </w:lvl>
    <w:lvl w:ilvl="7">
      <w:start w:val="1"/>
      <w:numFmt w:val="lowerLetter"/>
      <w:lvlText w:val="%8)"/>
      <w:lvlJc w:val="left"/>
      <w:pPr>
        <w:tabs>
          <w:tab w:val="num" w:pos="0"/>
        </w:tabs>
        <w:ind w:left="3773" w:hanging="420"/>
      </w:pPr>
    </w:lvl>
    <w:lvl w:ilvl="8">
      <w:start w:val="1"/>
      <w:numFmt w:val="lowerRoman"/>
      <w:lvlText w:val="%9."/>
      <w:lvlJc w:val="right"/>
      <w:pPr>
        <w:tabs>
          <w:tab w:val="num" w:pos="0"/>
        </w:tabs>
        <w:ind w:left="4193" w:hanging="420"/>
      </w:pPr>
    </w:lvl>
  </w:abstractNum>
  <w:abstractNum w:abstractNumId="29">
    <w:nsid w:val="6670228A"/>
    <w:multiLevelType w:val="hybridMultilevel"/>
    <w:tmpl w:val="46988E2E"/>
    <w:lvl w:ilvl="0" w:tplc="5D306C9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nsid w:val="667A2176"/>
    <w:multiLevelType w:val="multilevel"/>
    <w:tmpl w:val="667A2176"/>
    <w:lvl w:ilvl="0">
      <w:start w:val="1"/>
      <w:numFmt w:val="japaneseCounting"/>
      <w:lvlText w:val="%1．"/>
      <w:lvlJc w:val="left"/>
      <w:pPr>
        <w:tabs>
          <w:tab w:val="num" w:pos="420"/>
        </w:tabs>
        <w:ind w:left="420" w:hanging="420"/>
      </w:pPr>
      <w:rPr>
        <w:rFonts w:hint="eastAsia"/>
      </w:rPr>
    </w:lvl>
    <w:lvl w:ilvl="1">
      <w:start w:val="1"/>
      <w:numFmt w:val="decimal"/>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1">
    <w:nsid w:val="69896DB1"/>
    <w:multiLevelType w:val="multilevel"/>
    <w:tmpl w:val="69896DB1"/>
    <w:lvl w:ilvl="0">
      <w:start w:val="1"/>
      <w:numFmt w:val="decimalEnclosedCircle"/>
      <w:lvlText w:val="%1"/>
      <w:lvlJc w:val="left"/>
      <w:pPr>
        <w:tabs>
          <w:tab w:val="num" w:pos="0"/>
        </w:tabs>
        <w:ind w:left="360" w:hanging="360"/>
      </w:pPr>
      <w:rPr>
        <w:rFonts w:hint="default"/>
      </w:rPr>
    </w:lvl>
    <w:lvl w:ilvl="1">
      <w:start w:val="1"/>
      <w:numFmt w:val="lowerLetter"/>
      <w:lvlText w:val="%2)"/>
      <w:lvlJc w:val="left"/>
      <w:pPr>
        <w:tabs>
          <w:tab w:val="num" w:pos="0"/>
        </w:tabs>
        <w:ind w:left="840" w:hanging="420"/>
      </w:pPr>
    </w:lvl>
    <w:lvl w:ilvl="2">
      <w:start w:val="1"/>
      <w:numFmt w:val="lowerRoman"/>
      <w:lvlText w:val="%3."/>
      <w:lvlJc w:val="right"/>
      <w:pPr>
        <w:tabs>
          <w:tab w:val="num" w:pos="0"/>
        </w:tabs>
        <w:ind w:left="1260" w:hanging="420"/>
      </w:pPr>
    </w:lvl>
    <w:lvl w:ilvl="3">
      <w:start w:val="1"/>
      <w:numFmt w:val="decimal"/>
      <w:lvlText w:val="%4."/>
      <w:lvlJc w:val="left"/>
      <w:pPr>
        <w:tabs>
          <w:tab w:val="num" w:pos="0"/>
        </w:tabs>
        <w:ind w:left="1680" w:hanging="420"/>
      </w:pPr>
    </w:lvl>
    <w:lvl w:ilvl="4">
      <w:start w:val="1"/>
      <w:numFmt w:val="lowerLetter"/>
      <w:lvlText w:val="%5)"/>
      <w:lvlJc w:val="left"/>
      <w:pPr>
        <w:tabs>
          <w:tab w:val="num" w:pos="0"/>
        </w:tabs>
        <w:ind w:left="2100" w:hanging="420"/>
      </w:pPr>
    </w:lvl>
    <w:lvl w:ilvl="5">
      <w:start w:val="1"/>
      <w:numFmt w:val="lowerRoman"/>
      <w:lvlText w:val="%6."/>
      <w:lvlJc w:val="right"/>
      <w:pPr>
        <w:tabs>
          <w:tab w:val="num" w:pos="0"/>
        </w:tabs>
        <w:ind w:left="2520" w:hanging="420"/>
      </w:pPr>
    </w:lvl>
    <w:lvl w:ilvl="6">
      <w:start w:val="1"/>
      <w:numFmt w:val="decimal"/>
      <w:lvlText w:val="%7."/>
      <w:lvlJc w:val="left"/>
      <w:pPr>
        <w:tabs>
          <w:tab w:val="num" w:pos="0"/>
        </w:tabs>
        <w:ind w:left="2940" w:hanging="420"/>
      </w:pPr>
    </w:lvl>
    <w:lvl w:ilvl="7">
      <w:start w:val="1"/>
      <w:numFmt w:val="lowerLetter"/>
      <w:lvlText w:val="%8)"/>
      <w:lvlJc w:val="left"/>
      <w:pPr>
        <w:tabs>
          <w:tab w:val="num" w:pos="0"/>
        </w:tabs>
        <w:ind w:left="3360" w:hanging="420"/>
      </w:pPr>
    </w:lvl>
    <w:lvl w:ilvl="8">
      <w:start w:val="1"/>
      <w:numFmt w:val="lowerRoman"/>
      <w:lvlText w:val="%9."/>
      <w:lvlJc w:val="right"/>
      <w:pPr>
        <w:tabs>
          <w:tab w:val="num" w:pos="0"/>
        </w:tabs>
        <w:ind w:left="3780" w:hanging="420"/>
      </w:pPr>
    </w:lvl>
  </w:abstractNum>
  <w:abstractNum w:abstractNumId="32">
    <w:nsid w:val="6AA04B31"/>
    <w:multiLevelType w:val="multilevel"/>
    <w:tmpl w:val="6AA04B31"/>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3">
    <w:nsid w:val="6D6A52AB"/>
    <w:multiLevelType w:val="multilevel"/>
    <w:tmpl w:val="42405056"/>
    <w:lvl w:ilvl="0">
      <w:start w:val="1"/>
      <w:numFmt w:val="decimal"/>
      <w:lvlText w:val="%1."/>
      <w:lvlJc w:val="left"/>
      <w:pPr>
        <w:tabs>
          <w:tab w:val="num" w:pos="0"/>
        </w:tabs>
        <w:ind w:left="785" w:hanging="360"/>
      </w:pPr>
      <w:rPr>
        <w:rFonts w:hint="default"/>
        <w:b w:val="0"/>
        <w:sz w:val="24"/>
        <w:szCs w:val="24"/>
      </w:rPr>
    </w:lvl>
    <w:lvl w:ilvl="1">
      <w:start w:val="1"/>
      <w:numFmt w:val="lowerLetter"/>
      <w:lvlText w:val="%2)"/>
      <w:lvlJc w:val="left"/>
      <w:pPr>
        <w:tabs>
          <w:tab w:val="num" w:pos="0"/>
        </w:tabs>
        <w:ind w:left="1253" w:hanging="420"/>
      </w:pPr>
    </w:lvl>
    <w:lvl w:ilvl="2">
      <w:start w:val="1"/>
      <w:numFmt w:val="lowerRoman"/>
      <w:lvlText w:val="%3."/>
      <w:lvlJc w:val="right"/>
      <w:pPr>
        <w:tabs>
          <w:tab w:val="num" w:pos="0"/>
        </w:tabs>
        <w:ind w:left="1673" w:hanging="420"/>
      </w:pPr>
    </w:lvl>
    <w:lvl w:ilvl="3">
      <w:start w:val="1"/>
      <w:numFmt w:val="decimal"/>
      <w:lvlText w:val="%4."/>
      <w:lvlJc w:val="left"/>
      <w:pPr>
        <w:tabs>
          <w:tab w:val="num" w:pos="0"/>
        </w:tabs>
        <w:ind w:left="2093" w:hanging="420"/>
      </w:pPr>
    </w:lvl>
    <w:lvl w:ilvl="4">
      <w:start w:val="1"/>
      <w:numFmt w:val="lowerLetter"/>
      <w:lvlText w:val="%5)"/>
      <w:lvlJc w:val="left"/>
      <w:pPr>
        <w:tabs>
          <w:tab w:val="num" w:pos="0"/>
        </w:tabs>
        <w:ind w:left="2513" w:hanging="420"/>
      </w:pPr>
    </w:lvl>
    <w:lvl w:ilvl="5">
      <w:start w:val="1"/>
      <w:numFmt w:val="lowerRoman"/>
      <w:lvlText w:val="%6."/>
      <w:lvlJc w:val="right"/>
      <w:pPr>
        <w:tabs>
          <w:tab w:val="num" w:pos="0"/>
        </w:tabs>
        <w:ind w:left="2933" w:hanging="420"/>
      </w:pPr>
    </w:lvl>
    <w:lvl w:ilvl="6">
      <w:start w:val="1"/>
      <w:numFmt w:val="decimal"/>
      <w:lvlText w:val="%7."/>
      <w:lvlJc w:val="left"/>
      <w:pPr>
        <w:tabs>
          <w:tab w:val="num" w:pos="0"/>
        </w:tabs>
        <w:ind w:left="3353" w:hanging="420"/>
      </w:pPr>
    </w:lvl>
    <w:lvl w:ilvl="7">
      <w:start w:val="1"/>
      <w:numFmt w:val="lowerLetter"/>
      <w:lvlText w:val="%8)"/>
      <w:lvlJc w:val="left"/>
      <w:pPr>
        <w:tabs>
          <w:tab w:val="num" w:pos="0"/>
        </w:tabs>
        <w:ind w:left="3773" w:hanging="420"/>
      </w:pPr>
    </w:lvl>
    <w:lvl w:ilvl="8">
      <w:start w:val="1"/>
      <w:numFmt w:val="lowerRoman"/>
      <w:lvlText w:val="%9."/>
      <w:lvlJc w:val="right"/>
      <w:pPr>
        <w:tabs>
          <w:tab w:val="num" w:pos="0"/>
        </w:tabs>
        <w:ind w:left="4193" w:hanging="420"/>
      </w:pPr>
    </w:lvl>
  </w:abstractNum>
  <w:abstractNum w:abstractNumId="34">
    <w:nsid w:val="70BD51E6"/>
    <w:multiLevelType w:val="multilevel"/>
    <w:tmpl w:val="70BD51E6"/>
    <w:lvl w:ilvl="0">
      <w:start w:val="1"/>
      <w:numFmt w:val="decimal"/>
      <w:lvlText w:val="%1."/>
      <w:lvlJc w:val="left"/>
      <w:pPr>
        <w:tabs>
          <w:tab w:val="num" w:pos="0"/>
        </w:tabs>
        <w:ind w:left="840" w:hanging="420"/>
      </w:pPr>
      <w:rPr>
        <w:rFonts w:hint="default"/>
        <w:sz w:val="24"/>
        <w:szCs w:val="24"/>
      </w:rPr>
    </w:lvl>
    <w:lvl w:ilvl="1">
      <w:start w:val="1"/>
      <w:numFmt w:val="lowerLetter"/>
      <w:lvlText w:val="%2)"/>
      <w:lvlJc w:val="left"/>
      <w:pPr>
        <w:tabs>
          <w:tab w:val="num" w:pos="0"/>
        </w:tabs>
        <w:ind w:left="1260" w:hanging="420"/>
      </w:pPr>
    </w:lvl>
    <w:lvl w:ilvl="2">
      <w:start w:val="1"/>
      <w:numFmt w:val="lowerRoman"/>
      <w:lvlText w:val="%3."/>
      <w:lvlJc w:val="right"/>
      <w:pPr>
        <w:tabs>
          <w:tab w:val="num" w:pos="0"/>
        </w:tabs>
        <w:ind w:left="1680" w:hanging="420"/>
      </w:pPr>
    </w:lvl>
    <w:lvl w:ilvl="3">
      <w:start w:val="1"/>
      <w:numFmt w:val="decimal"/>
      <w:lvlText w:val="%4."/>
      <w:lvlJc w:val="left"/>
      <w:pPr>
        <w:tabs>
          <w:tab w:val="num" w:pos="0"/>
        </w:tabs>
        <w:ind w:left="2100" w:hanging="420"/>
      </w:pPr>
    </w:lvl>
    <w:lvl w:ilvl="4">
      <w:start w:val="1"/>
      <w:numFmt w:val="lowerLetter"/>
      <w:lvlText w:val="%5)"/>
      <w:lvlJc w:val="left"/>
      <w:pPr>
        <w:tabs>
          <w:tab w:val="num" w:pos="0"/>
        </w:tabs>
        <w:ind w:left="2520" w:hanging="420"/>
      </w:pPr>
    </w:lvl>
    <w:lvl w:ilvl="5">
      <w:start w:val="1"/>
      <w:numFmt w:val="lowerRoman"/>
      <w:lvlText w:val="%6."/>
      <w:lvlJc w:val="right"/>
      <w:pPr>
        <w:tabs>
          <w:tab w:val="num" w:pos="0"/>
        </w:tabs>
        <w:ind w:left="2940" w:hanging="420"/>
      </w:pPr>
    </w:lvl>
    <w:lvl w:ilvl="6">
      <w:start w:val="1"/>
      <w:numFmt w:val="decimal"/>
      <w:lvlText w:val="%7."/>
      <w:lvlJc w:val="left"/>
      <w:pPr>
        <w:tabs>
          <w:tab w:val="num" w:pos="0"/>
        </w:tabs>
        <w:ind w:left="3360" w:hanging="420"/>
      </w:pPr>
    </w:lvl>
    <w:lvl w:ilvl="7">
      <w:start w:val="1"/>
      <w:numFmt w:val="lowerLetter"/>
      <w:lvlText w:val="%8)"/>
      <w:lvlJc w:val="left"/>
      <w:pPr>
        <w:tabs>
          <w:tab w:val="num" w:pos="0"/>
        </w:tabs>
        <w:ind w:left="3780" w:hanging="420"/>
      </w:pPr>
    </w:lvl>
    <w:lvl w:ilvl="8">
      <w:start w:val="1"/>
      <w:numFmt w:val="lowerRoman"/>
      <w:lvlText w:val="%9."/>
      <w:lvlJc w:val="right"/>
      <w:pPr>
        <w:tabs>
          <w:tab w:val="num" w:pos="0"/>
        </w:tabs>
        <w:ind w:left="4200" w:hanging="420"/>
      </w:pPr>
    </w:lvl>
  </w:abstractNum>
  <w:abstractNum w:abstractNumId="35">
    <w:nsid w:val="716E5C22"/>
    <w:multiLevelType w:val="hybridMultilevel"/>
    <w:tmpl w:val="96223E1E"/>
    <w:lvl w:ilvl="0" w:tplc="1EB2D8A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6">
    <w:nsid w:val="743F54B2"/>
    <w:multiLevelType w:val="multilevel"/>
    <w:tmpl w:val="743F54B2"/>
    <w:lvl w:ilvl="0">
      <w:start w:val="1"/>
      <w:numFmt w:val="decimal"/>
      <w:lvlText w:val="%1."/>
      <w:lvlJc w:val="left"/>
      <w:pPr>
        <w:tabs>
          <w:tab w:val="num" w:pos="0"/>
        </w:tabs>
        <w:ind w:left="420" w:hanging="420"/>
      </w:pPr>
      <w:rPr>
        <w:rFonts w:hint="default"/>
        <w:sz w:val="24"/>
        <w:szCs w:val="24"/>
      </w:rPr>
    </w:lvl>
    <w:lvl w:ilvl="1">
      <w:start w:val="1"/>
      <w:numFmt w:val="lowerLetter"/>
      <w:lvlText w:val="%2)"/>
      <w:lvlJc w:val="left"/>
      <w:pPr>
        <w:tabs>
          <w:tab w:val="num" w:pos="0"/>
        </w:tabs>
        <w:ind w:left="840" w:hanging="420"/>
      </w:pPr>
    </w:lvl>
    <w:lvl w:ilvl="2">
      <w:start w:val="1"/>
      <w:numFmt w:val="lowerRoman"/>
      <w:lvlText w:val="%3."/>
      <w:lvlJc w:val="right"/>
      <w:pPr>
        <w:tabs>
          <w:tab w:val="num" w:pos="0"/>
        </w:tabs>
        <w:ind w:left="1260" w:hanging="420"/>
      </w:pPr>
    </w:lvl>
    <w:lvl w:ilvl="3">
      <w:start w:val="1"/>
      <w:numFmt w:val="decimal"/>
      <w:lvlText w:val="%4."/>
      <w:lvlJc w:val="left"/>
      <w:pPr>
        <w:tabs>
          <w:tab w:val="num" w:pos="0"/>
        </w:tabs>
        <w:ind w:left="1680" w:hanging="420"/>
      </w:pPr>
    </w:lvl>
    <w:lvl w:ilvl="4">
      <w:start w:val="1"/>
      <w:numFmt w:val="lowerLetter"/>
      <w:lvlText w:val="%5)"/>
      <w:lvlJc w:val="left"/>
      <w:pPr>
        <w:tabs>
          <w:tab w:val="num" w:pos="0"/>
        </w:tabs>
        <w:ind w:left="2100" w:hanging="420"/>
      </w:pPr>
    </w:lvl>
    <w:lvl w:ilvl="5">
      <w:start w:val="1"/>
      <w:numFmt w:val="lowerRoman"/>
      <w:lvlText w:val="%6."/>
      <w:lvlJc w:val="right"/>
      <w:pPr>
        <w:tabs>
          <w:tab w:val="num" w:pos="0"/>
        </w:tabs>
        <w:ind w:left="2520" w:hanging="420"/>
      </w:pPr>
    </w:lvl>
    <w:lvl w:ilvl="6">
      <w:start w:val="1"/>
      <w:numFmt w:val="decimal"/>
      <w:lvlText w:val="%7."/>
      <w:lvlJc w:val="left"/>
      <w:pPr>
        <w:tabs>
          <w:tab w:val="num" w:pos="0"/>
        </w:tabs>
        <w:ind w:left="2940" w:hanging="420"/>
      </w:pPr>
    </w:lvl>
    <w:lvl w:ilvl="7">
      <w:start w:val="1"/>
      <w:numFmt w:val="lowerLetter"/>
      <w:lvlText w:val="%8)"/>
      <w:lvlJc w:val="left"/>
      <w:pPr>
        <w:tabs>
          <w:tab w:val="num" w:pos="0"/>
        </w:tabs>
        <w:ind w:left="3360" w:hanging="420"/>
      </w:pPr>
    </w:lvl>
    <w:lvl w:ilvl="8">
      <w:start w:val="1"/>
      <w:numFmt w:val="lowerRoman"/>
      <w:lvlText w:val="%9."/>
      <w:lvlJc w:val="right"/>
      <w:pPr>
        <w:tabs>
          <w:tab w:val="num" w:pos="0"/>
        </w:tabs>
        <w:ind w:left="3780" w:hanging="420"/>
      </w:pPr>
    </w:lvl>
  </w:abstractNum>
  <w:abstractNum w:abstractNumId="37">
    <w:nsid w:val="763060DB"/>
    <w:multiLevelType w:val="multilevel"/>
    <w:tmpl w:val="763060DB"/>
    <w:lvl w:ilvl="0">
      <w:start w:val="1"/>
      <w:numFmt w:val="japaneseCounting"/>
      <w:lvlText w:val="第%1章"/>
      <w:lvlJc w:val="left"/>
      <w:pPr>
        <w:tabs>
          <w:tab w:val="num" w:pos="1815"/>
        </w:tabs>
        <w:ind w:left="1815" w:hanging="1275"/>
      </w:pPr>
      <w:rPr>
        <w:rFonts w:hint="eastAsia"/>
      </w:rPr>
    </w:lvl>
    <w:lvl w:ilvl="1">
      <w:start w:val="1"/>
      <w:numFmt w:val="japaneseCounting"/>
      <w:lvlText w:val="%2、"/>
      <w:lvlJc w:val="left"/>
      <w:pPr>
        <w:tabs>
          <w:tab w:val="num" w:pos="1680"/>
        </w:tabs>
        <w:ind w:left="1680" w:hanging="720"/>
      </w:pPr>
      <w:rPr>
        <w:rFonts w:hint="eastAsia"/>
      </w:rPr>
    </w:lvl>
    <w:lvl w:ilvl="2">
      <w:start w:val="1"/>
      <w:numFmt w:val="decimal"/>
      <w:lvlText w:val="%3."/>
      <w:lvlJc w:val="left"/>
      <w:pPr>
        <w:tabs>
          <w:tab w:val="num" w:pos="142"/>
        </w:tabs>
        <w:ind w:left="502" w:hanging="360"/>
      </w:pPr>
      <w:rPr>
        <w:rFonts w:hint="default"/>
        <w:sz w:val="24"/>
        <w:szCs w:val="24"/>
      </w:rPr>
    </w:lvl>
    <w:lvl w:ilvl="3">
      <w:start w:val="1"/>
      <w:numFmt w:val="decimal"/>
      <w:lvlText w:val="%4."/>
      <w:lvlJc w:val="left"/>
      <w:pPr>
        <w:tabs>
          <w:tab w:val="num" w:pos="2220"/>
        </w:tabs>
        <w:ind w:left="2220" w:hanging="420"/>
      </w:pPr>
    </w:lvl>
    <w:lvl w:ilvl="4">
      <w:start w:val="1"/>
      <w:numFmt w:val="lowerLetter"/>
      <w:lvlText w:val="%5)"/>
      <w:lvlJc w:val="left"/>
      <w:pPr>
        <w:tabs>
          <w:tab w:val="num" w:pos="2640"/>
        </w:tabs>
        <w:ind w:left="2640" w:hanging="420"/>
      </w:pPr>
    </w:lvl>
    <w:lvl w:ilvl="5">
      <w:start w:val="1"/>
      <w:numFmt w:val="lowerRoman"/>
      <w:lvlText w:val="%6."/>
      <w:lvlJc w:val="right"/>
      <w:pPr>
        <w:tabs>
          <w:tab w:val="num" w:pos="3060"/>
        </w:tabs>
        <w:ind w:left="3060" w:hanging="420"/>
      </w:pPr>
    </w:lvl>
    <w:lvl w:ilvl="6">
      <w:start w:val="1"/>
      <w:numFmt w:val="decimal"/>
      <w:lvlText w:val="%7."/>
      <w:lvlJc w:val="left"/>
      <w:pPr>
        <w:tabs>
          <w:tab w:val="num" w:pos="3480"/>
        </w:tabs>
        <w:ind w:left="3480" w:hanging="420"/>
      </w:pPr>
    </w:lvl>
    <w:lvl w:ilvl="7">
      <w:start w:val="1"/>
      <w:numFmt w:val="lowerLetter"/>
      <w:lvlText w:val="%8)"/>
      <w:lvlJc w:val="left"/>
      <w:pPr>
        <w:tabs>
          <w:tab w:val="num" w:pos="3900"/>
        </w:tabs>
        <w:ind w:left="3900" w:hanging="420"/>
      </w:pPr>
    </w:lvl>
    <w:lvl w:ilvl="8">
      <w:start w:val="1"/>
      <w:numFmt w:val="lowerRoman"/>
      <w:lvlText w:val="%9."/>
      <w:lvlJc w:val="right"/>
      <w:pPr>
        <w:tabs>
          <w:tab w:val="num" w:pos="4320"/>
        </w:tabs>
        <w:ind w:left="4320" w:hanging="420"/>
      </w:pPr>
    </w:lvl>
  </w:abstractNum>
  <w:abstractNum w:abstractNumId="38">
    <w:nsid w:val="76474AE9"/>
    <w:multiLevelType w:val="multilevel"/>
    <w:tmpl w:val="AACE2982"/>
    <w:lvl w:ilvl="0">
      <w:start w:val="1"/>
      <w:numFmt w:val="decimal"/>
      <w:lvlText w:val="%1."/>
      <w:lvlJc w:val="left"/>
      <w:pPr>
        <w:tabs>
          <w:tab w:val="num" w:pos="0"/>
        </w:tabs>
        <w:ind w:left="785" w:hanging="360"/>
      </w:pPr>
      <w:rPr>
        <w:rFonts w:hint="default"/>
        <w:b w:val="0"/>
        <w:color w:val="auto"/>
        <w:sz w:val="24"/>
        <w:szCs w:val="24"/>
      </w:rPr>
    </w:lvl>
    <w:lvl w:ilvl="1">
      <w:start w:val="1"/>
      <w:numFmt w:val="lowerLetter"/>
      <w:lvlText w:val="%2)"/>
      <w:lvlJc w:val="left"/>
      <w:pPr>
        <w:tabs>
          <w:tab w:val="num" w:pos="0"/>
        </w:tabs>
        <w:ind w:left="1253" w:hanging="420"/>
      </w:pPr>
    </w:lvl>
    <w:lvl w:ilvl="2">
      <w:start w:val="1"/>
      <w:numFmt w:val="lowerRoman"/>
      <w:lvlText w:val="%3."/>
      <w:lvlJc w:val="right"/>
      <w:pPr>
        <w:tabs>
          <w:tab w:val="num" w:pos="0"/>
        </w:tabs>
        <w:ind w:left="1673" w:hanging="420"/>
      </w:pPr>
    </w:lvl>
    <w:lvl w:ilvl="3">
      <w:start w:val="1"/>
      <w:numFmt w:val="decimal"/>
      <w:lvlText w:val="%4."/>
      <w:lvlJc w:val="left"/>
      <w:pPr>
        <w:tabs>
          <w:tab w:val="num" w:pos="0"/>
        </w:tabs>
        <w:ind w:left="2093" w:hanging="420"/>
      </w:pPr>
    </w:lvl>
    <w:lvl w:ilvl="4">
      <w:start w:val="1"/>
      <w:numFmt w:val="lowerLetter"/>
      <w:lvlText w:val="%5)"/>
      <w:lvlJc w:val="left"/>
      <w:pPr>
        <w:tabs>
          <w:tab w:val="num" w:pos="0"/>
        </w:tabs>
        <w:ind w:left="2513" w:hanging="420"/>
      </w:pPr>
    </w:lvl>
    <w:lvl w:ilvl="5">
      <w:start w:val="1"/>
      <w:numFmt w:val="lowerRoman"/>
      <w:lvlText w:val="%6."/>
      <w:lvlJc w:val="right"/>
      <w:pPr>
        <w:tabs>
          <w:tab w:val="num" w:pos="0"/>
        </w:tabs>
        <w:ind w:left="2933" w:hanging="420"/>
      </w:pPr>
    </w:lvl>
    <w:lvl w:ilvl="6">
      <w:start w:val="1"/>
      <w:numFmt w:val="decimal"/>
      <w:lvlText w:val="%7."/>
      <w:lvlJc w:val="left"/>
      <w:pPr>
        <w:tabs>
          <w:tab w:val="num" w:pos="0"/>
        </w:tabs>
        <w:ind w:left="3353" w:hanging="420"/>
      </w:pPr>
    </w:lvl>
    <w:lvl w:ilvl="7">
      <w:start w:val="1"/>
      <w:numFmt w:val="lowerLetter"/>
      <w:lvlText w:val="%8)"/>
      <w:lvlJc w:val="left"/>
      <w:pPr>
        <w:tabs>
          <w:tab w:val="num" w:pos="0"/>
        </w:tabs>
        <w:ind w:left="3773" w:hanging="420"/>
      </w:pPr>
    </w:lvl>
    <w:lvl w:ilvl="8">
      <w:start w:val="1"/>
      <w:numFmt w:val="lowerRoman"/>
      <w:lvlText w:val="%9."/>
      <w:lvlJc w:val="right"/>
      <w:pPr>
        <w:tabs>
          <w:tab w:val="num" w:pos="0"/>
        </w:tabs>
        <w:ind w:left="4193" w:hanging="420"/>
      </w:pPr>
    </w:lvl>
  </w:abstractNum>
  <w:abstractNum w:abstractNumId="39">
    <w:nsid w:val="7C5E7943"/>
    <w:multiLevelType w:val="multilevel"/>
    <w:tmpl w:val="03E467CC"/>
    <w:lvl w:ilvl="0">
      <w:start w:val="4"/>
      <w:numFmt w:val="decimal"/>
      <w:lvlText w:val="%1."/>
      <w:lvlJc w:val="left"/>
      <w:pPr>
        <w:tabs>
          <w:tab w:val="num" w:pos="0"/>
        </w:tabs>
        <w:ind w:left="360" w:hanging="360"/>
      </w:pPr>
      <w:rPr>
        <w:rFonts w:hint="default"/>
        <w:sz w:val="24"/>
        <w:szCs w:val="24"/>
      </w:rPr>
    </w:lvl>
    <w:lvl w:ilvl="1">
      <w:start w:val="1"/>
      <w:numFmt w:val="lowerLetter"/>
      <w:lvlText w:val="%2)"/>
      <w:lvlJc w:val="left"/>
      <w:pPr>
        <w:tabs>
          <w:tab w:val="num" w:pos="0"/>
        </w:tabs>
        <w:ind w:left="840" w:hanging="420"/>
      </w:pPr>
    </w:lvl>
    <w:lvl w:ilvl="2">
      <w:start w:val="1"/>
      <w:numFmt w:val="lowerRoman"/>
      <w:lvlText w:val="%3."/>
      <w:lvlJc w:val="right"/>
      <w:pPr>
        <w:tabs>
          <w:tab w:val="num" w:pos="0"/>
        </w:tabs>
        <w:ind w:left="1260" w:hanging="420"/>
      </w:pPr>
    </w:lvl>
    <w:lvl w:ilvl="3">
      <w:start w:val="1"/>
      <w:numFmt w:val="decimal"/>
      <w:lvlText w:val="%4."/>
      <w:lvlJc w:val="left"/>
      <w:pPr>
        <w:tabs>
          <w:tab w:val="num" w:pos="0"/>
        </w:tabs>
        <w:ind w:left="1680" w:hanging="420"/>
      </w:pPr>
    </w:lvl>
    <w:lvl w:ilvl="4">
      <w:start w:val="1"/>
      <w:numFmt w:val="lowerLetter"/>
      <w:lvlText w:val="%5)"/>
      <w:lvlJc w:val="left"/>
      <w:pPr>
        <w:tabs>
          <w:tab w:val="num" w:pos="0"/>
        </w:tabs>
        <w:ind w:left="2100" w:hanging="420"/>
      </w:pPr>
    </w:lvl>
    <w:lvl w:ilvl="5">
      <w:start w:val="1"/>
      <w:numFmt w:val="lowerRoman"/>
      <w:lvlText w:val="%6."/>
      <w:lvlJc w:val="right"/>
      <w:pPr>
        <w:tabs>
          <w:tab w:val="num" w:pos="0"/>
        </w:tabs>
        <w:ind w:left="2520" w:hanging="420"/>
      </w:pPr>
    </w:lvl>
    <w:lvl w:ilvl="6">
      <w:start w:val="1"/>
      <w:numFmt w:val="decimal"/>
      <w:lvlText w:val="%7."/>
      <w:lvlJc w:val="left"/>
      <w:pPr>
        <w:tabs>
          <w:tab w:val="num" w:pos="0"/>
        </w:tabs>
        <w:ind w:left="2940" w:hanging="420"/>
      </w:pPr>
    </w:lvl>
    <w:lvl w:ilvl="7">
      <w:start w:val="1"/>
      <w:numFmt w:val="lowerLetter"/>
      <w:lvlText w:val="%8)"/>
      <w:lvlJc w:val="left"/>
      <w:pPr>
        <w:tabs>
          <w:tab w:val="num" w:pos="0"/>
        </w:tabs>
        <w:ind w:left="3360" w:hanging="420"/>
      </w:pPr>
    </w:lvl>
    <w:lvl w:ilvl="8">
      <w:start w:val="1"/>
      <w:numFmt w:val="lowerRoman"/>
      <w:lvlText w:val="%9."/>
      <w:lvlJc w:val="right"/>
      <w:pPr>
        <w:tabs>
          <w:tab w:val="num" w:pos="0"/>
        </w:tabs>
        <w:ind w:left="3780" w:hanging="420"/>
      </w:pPr>
    </w:lvl>
  </w:abstractNum>
  <w:abstractNum w:abstractNumId="40">
    <w:nsid w:val="7FAB23F9"/>
    <w:multiLevelType w:val="multilevel"/>
    <w:tmpl w:val="AACE2982"/>
    <w:lvl w:ilvl="0">
      <w:start w:val="1"/>
      <w:numFmt w:val="decimal"/>
      <w:lvlText w:val="%1."/>
      <w:lvlJc w:val="left"/>
      <w:pPr>
        <w:tabs>
          <w:tab w:val="num" w:pos="0"/>
        </w:tabs>
        <w:ind w:left="785" w:hanging="360"/>
      </w:pPr>
      <w:rPr>
        <w:rFonts w:hint="default"/>
        <w:b w:val="0"/>
        <w:color w:val="auto"/>
        <w:sz w:val="24"/>
        <w:szCs w:val="24"/>
      </w:rPr>
    </w:lvl>
    <w:lvl w:ilvl="1">
      <w:start w:val="1"/>
      <w:numFmt w:val="lowerLetter"/>
      <w:lvlText w:val="%2)"/>
      <w:lvlJc w:val="left"/>
      <w:pPr>
        <w:tabs>
          <w:tab w:val="num" w:pos="0"/>
        </w:tabs>
        <w:ind w:left="1253" w:hanging="420"/>
      </w:pPr>
    </w:lvl>
    <w:lvl w:ilvl="2">
      <w:start w:val="1"/>
      <w:numFmt w:val="lowerRoman"/>
      <w:lvlText w:val="%3."/>
      <w:lvlJc w:val="right"/>
      <w:pPr>
        <w:tabs>
          <w:tab w:val="num" w:pos="0"/>
        </w:tabs>
        <w:ind w:left="1673" w:hanging="420"/>
      </w:pPr>
    </w:lvl>
    <w:lvl w:ilvl="3">
      <w:start w:val="1"/>
      <w:numFmt w:val="decimal"/>
      <w:lvlText w:val="%4."/>
      <w:lvlJc w:val="left"/>
      <w:pPr>
        <w:tabs>
          <w:tab w:val="num" w:pos="0"/>
        </w:tabs>
        <w:ind w:left="2093" w:hanging="420"/>
      </w:pPr>
    </w:lvl>
    <w:lvl w:ilvl="4">
      <w:start w:val="1"/>
      <w:numFmt w:val="lowerLetter"/>
      <w:lvlText w:val="%5)"/>
      <w:lvlJc w:val="left"/>
      <w:pPr>
        <w:tabs>
          <w:tab w:val="num" w:pos="0"/>
        </w:tabs>
        <w:ind w:left="2513" w:hanging="420"/>
      </w:pPr>
    </w:lvl>
    <w:lvl w:ilvl="5">
      <w:start w:val="1"/>
      <w:numFmt w:val="lowerRoman"/>
      <w:lvlText w:val="%6."/>
      <w:lvlJc w:val="right"/>
      <w:pPr>
        <w:tabs>
          <w:tab w:val="num" w:pos="0"/>
        </w:tabs>
        <w:ind w:left="2933" w:hanging="420"/>
      </w:pPr>
    </w:lvl>
    <w:lvl w:ilvl="6">
      <w:start w:val="1"/>
      <w:numFmt w:val="decimal"/>
      <w:lvlText w:val="%7."/>
      <w:lvlJc w:val="left"/>
      <w:pPr>
        <w:tabs>
          <w:tab w:val="num" w:pos="0"/>
        </w:tabs>
        <w:ind w:left="3353" w:hanging="420"/>
      </w:pPr>
    </w:lvl>
    <w:lvl w:ilvl="7">
      <w:start w:val="1"/>
      <w:numFmt w:val="lowerLetter"/>
      <w:lvlText w:val="%8)"/>
      <w:lvlJc w:val="left"/>
      <w:pPr>
        <w:tabs>
          <w:tab w:val="num" w:pos="0"/>
        </w:tabs>
        <w:ind w:left="3773" w:hanging="420"/>
      </w:pPr>
    </w:lvl>
    <w:lvl w:ilvl="8">
      <w:start w:val="1"/>
      <w:numFmt w:val="lowerRoman"/>
      <w:lvlText w:val="%9."/>
      <w:lvlJc w:val="right"/>
      <w:pPr>
        <w:tabs>
          <w:tab w:val="num" w:pos="0"/>
        </w:tabs>
        <w:ind w:left="4193" w:hanging="420"/>
      </w:pPr>
    </w:lvl>
  </w:abstractNum>
  <w:num w:numId="1">
    <w:abstractNumId w:val="6"/>
  </w:num>
  <w:num w:numId="2">
    <w:abstractNumId w:val="0"/>
  </w:num>
  <w:num w:numId="3">
    <w:abstractNumId w:val="24"/>
  </w:num>
  <w:num w:numId="4">
    <w:abstractNumId w:val="1"/>
  </w:num>
  <w:num w:numId="5">
    <w:abstractNumId w:val="2"/>
  </w:num>
  <w:num w:numId="6">
    <w:abstractNumId w:val="3"/>
  </w:num>
  <w:num w:numId="7">
    <w:abstractNumId w:val="34"/>
  </w:num>
  <w:num w:numId="8">
    <w:abstractNumId w:val="17"/>
  </w:num>
  <w:num w:numId="9">
    <w:abstractNumId w:val="15"/>
  </w:num>
  <w:num w:numId="10">
    <w:abstractNumId w:val="20"/>
  </w:num>
  <w:num w:numId="11">
    <w:abstractNumId w:val="36"/>
  </w:num>
  <w:num w:numId="12">
    <w:abstractNumId w:val="37"/>
  </w:num>
  <w:num w:numId="13">
    <w:abstractNumId w:val="31"/>
  </w:num>
  <w:num w:numId="14">
    <w:abstractNumId w:val="5"/>
  </w:num>
  <w:num w:numId="15">
    <w:abstractNumId w:val="14"/>
  </w:num>
  <w:num w:numId="16">
    <w:abstractNumId w:val="29"/>
  </w:num>
  <w:num w:numId="17">
    <w:abstractNumId w:val="23"/>
  </w:num>
  <w:num w:numId="1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num>
  <w:num w:numId="20">
    <w:abstractNumId w:val="13"/>
  </w:num>
  <w:num w:numId="21">
    <w:abstractNumId w:val="11"/>
  </w:num>
  <w:num w:numId="22">
    <w:abstractNumId w:val="7"/>
  </w:num>
  <w:num w:numId="23">
    <w:abstractNumId w:val="33"/>
  </w:num>
  <w:num w:numId="24">
    <w:abstractNumId w:val="25"/>
  </w:num>
  <w:num w:numId="25">
    <w:abstractNumId w:val="19"/>
  </w:num>
  <w:num w:numId="26">
    <w:abstractNumId w:val="27"/>
  </w:num>
  <w:num w:numId="27">
    <w:abstractNumId w:val="21"/>
  </w:num>
  <w:num w:numId="28">
    <w:abstractNumId w:val="30"/>
  </w:num>
  <w:num w:numId="29">
    <w:abstractNumId w:val="32"/>
  </w:num>
  <w:num w:numId="30">
    <w:abstractNumId w:val="22"/>
  </w:num>
  <w:num w:numId="31">
    <w:abstractNumId w:val="12"/>
  </w:num>
  <w:num w:numId="32">
    <w:abstractNumId w:val="16"/>
  </w:num>
  <w:num w:numId="33">
    <w:abstractNumId w:val="28"/>
  </w:num>
  <w:num w:numId="34">
    <w:abstractNumId w:val="8"/>
  </w:num>
  <w:num w:numId="35">
    <w:abstractNumId w:val="39"/>
  </w:num>
  <w:num w:numId="36">
    <w:abstractNumId w:val="9"/>
  </w:num>
  <w:num w:numId="37">
    <w:abstractNumId w:val="40"/>
  </w:num>
  <w:num w:numId="38">
    <w:abstractNumId w:val="38"/>
  </w:num>
  <w:num w:numId="39">
    <w:abstractNumId w:val="18"/>
  </w:num>
  <w:num w:numId="40">
    <w:abstractNumId w:val="35"/>
  </w:num>
  <w:num w:numId="41">
    <w:abstractNumId w:val="26"/>
  </w:num>
  <w:num w:numId="42">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bordersDoNotSurroundHeader/>
  <w:bordersDoNotSurroundFooter/>
  <w:proofState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F17E13"/>
    <w:rsid w:val="00414036"/>
    <w:rsid w:val="00F17E1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footer"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List" w:uiPriority="0"/>
    <w:lsdException w:name="List Number" w:uiPriority="0"/>
    <w:lsdException w:name="List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qFormat="1"/>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7E13"/>
    <w:pPr>
      <w:widowControl w:val="0"/>
    </w:pPr>
    <w:rPr>
      <w:rFonts w:ascii="宋体" w:eastAsia="宋体" w:hAnsi="Times New Roman" w:cs="Times New Roman"/>
      <w:sz w:val="24"/>
      <w:szCs w:val="21"/>
    </w:rPr>
  </w:style>
  <w:style w:type="paragraph" w:styleId="10">
    <w:name w:val="heading 1"/>
    <w:basedOn w:val="a"/>
    <w:next w:val="a"/>
    <w:link w:val="1Char"/>
    <w:uiPriority w:val="9"/>
    <w:qFormat/>
    <w:rsid w:val="00F17E13"/>
    <w:pPr>
      <w:keepNext/>
      <w:keepLines/>
      <w:spacing w:before="340" w:after="330" w:line="578" w:lineRule="auto"/>
      <w:outlineLvl w:val="0"/>
    </w:pPr>
    <w:rPr>
      <w:b/>
      <w:bCs/>
      <w:kern w:val="44"/>
      <w:sz w:val="44"/>
      <w:szCs w:val="44"/>
      <w:lang/>
    </w:rPr>
  </w:style>
  <w:style w:type="paragraph" w:styleId="2">
    <w:name w:val="heading 2"/>
    <w:basedOn w:val="a"/>
    <w:next w:val="a"/>
    <w:link w:val="2Char"/>
    <w:uiPriority w:val="9"/>
    <w:qFormat/>
    <w:rsid w:val="00F17E13"/>
    <w:pPr>
      <w:keepNext/>
      <w:keepLines/>
      <w:spacing w:before="260" w:after="260" w:line="415" w:lineRule="auto"/>
      <w:outlineLvl w:val="1"/>
    </w:pPr>
    <w:rPr>
      <w:rFonts w:ascii="Arial" w:eastAsia="黑体" w:hAnsi="Arial"/>
      <w:b/>
      <w:bCs/>
      <w:kern w:val="0"/>
      <w:sz w:val="32"/>
      <w:szCs w:val="32"/>
      <w:lang/>
    </w:rPr>
  </w:style>
  <w:style w:type="paragraph" w:styleId="30">
    <w:name w:val="heading 3"/>
    <w:basedOn w:val="a"/>
    <w:next w:val="a"/>
    <w:link w:val="3Char"/>
    <w:qFormat/>
    <w:rsid w:val="00F17E13"/>
    <w:pPr>
      <w:keepNext/>
      <w:keepLines/>
      <w:spacing w:before="260" w:after="260" w:line="415" w:lineRule="auto"/>
      <w:outlineLvl w:val="2"/>
    </w:pPr>
    <w:rPr>
      <w:b/>
      <w:bCs/>
      <w:kern w:val="0"/>
      <w:sz w:val="32"/>
      <w:szCs w:val="32"/>
    </w:rPr>
  </w:style>
  <w:style w:type="paragraph" w:styleId="5">
    <w:name w:val="heading 5"/>
    <w:basedOn w:val="a"/>
    <w:next w:val="a0"/>
    <w:link w:val="5Char"/>
    <w:uiPriority w:val="9"/>
    <w:qFormat/>
    <w:rsid w:val="00F17E13"/>
    <w:pPr>
      <w:keepNext/>
      <w:keepLines/>
      <w:numPr>
        <w:ilvl w:val="4"/>
        <w:numId w:val="1"/>
      </w:numPr>
      <w:tabs>
        <w:tab w:val="left" w:pos="0"/>
      </w:tabs>
      <w:spacing w:before="280" w:after="290" w:line="376" w:lineRule="auto"/>
      <w:outlineLvl w:val="4"/>
    </w:pPr>
    <w:rPr>
      <w:b/>
      <w:sz w:val="28"/>
    </w:rPr>
  </w:style>
  <w:style w:type="paragraph" w:styleId="6">
    <w:name w:val="heading 6"/>
    <w:basedOn w:val="a"/>
    <w:next w:val="a0"/>
    <w:link w:val="6Char"/>
    <w:qFormat/>
    <w:rsid w:val="00F17E13"/>
    <w:pPr>
      <w:keepNext/>
      <w:keepLines/>
      <w:numPr>
        <w:ilvl w:val="5"/>
        <w:numId w:val="1"/>
      </w:numPr>
      <w:tabs>
        <w:tab w:val="left" w:pos="0"/>
      </w:tabs>
      <w:spacing w:before="240" w:after="64" w:line="319" w:lineRule="auto"/>
      <w:outlineLvl w:val="5"/>
    </w:pPr>
    <w:rPr>
      <w:rFonts w:ascii="Arial" w:eastAsia="黑体" w:hAnsi="Arial"/>
      <w:b/>
    </w:rPr>
  </w:style>
  <w:style w:type="paragraph" w:styleId="7">
    <w:name w:val="heading 7"/>
    <w:basedOn w:val="a"/>
    <w:next w:val="a0"/>
    <w:link w:val="7Char"/>
    <w:qFormat/>
    <w:rsid w:val="00F17E13"/>
    <w:pPr>
      <w:keepNext/>
      <w:keepLines/>
      <w:numPr>
        <w:ilvl w:val="6"/>
        <w:numId w:val="1"/>
      </w:numPr>
      <w:tabs>
        <w:tab w:val="left" w:pos="0"/>
      </w:tabs>
      <w:spacing w:before="240" w:after="64" w:line="319" w:lineRule="auto"/>
      <w:outlineLvl w:val="6"/>
    </w:pPr>
    <w:rPr>
      <w:b/>
    </w:rPr>
  </w:style>
  <w:style w:type="paragraph" w:styleId="8">
    <w:name w:val="heading 8"/>
    <w:basedOn w:val="a"/>
    <w:next w:val="a0"/>
    <w:link w:val="8Char"/>
    <w:qFormat/>
    <w:rsid w:val="00F17E13"/>
    <w:pPr>
      <w:keepNext/>
      <w:keepLines/>
      <w:numPr>
        <w:ilvl w:val="7"/>
        <w:numId w:val="1"/>
      </w:numPr>
      <w:tabs>
        <w:tab w:val="left" w:pos="0"/>
      </w:tabs>
      <w:spacing w:before="240" w:after="64" w:line="319" w:lineRule="auto"/>
      <w:outlineLvl w:val="7"/>
    </w:pPr>
    <w:rPr>
      <w:rFonts w:ascii="Arial" w:eastAsia="黑体" w:hAnsi="Arial"/>
    </w:rPr>
  </w:style>
  <w:style w:type="paragraph" w:styleId="9">
    <w:name w:val="heading 9"/>
    <w:basedOn w:val="a"/>
    <w:next w:val="a0"/>
    <w:link w:val="9Char"/>
    <w:qFormat/>
    <w:rsid w:val="00F17E13"/>
    <w:pPr>
      <w:keepNext/>
      <w:keepLines/>
      <w:numPr>
        <w:ilvl w:val="8"/>
        <w:numId w:val="1"/>
      </w:numPr>
      <w:tabs>
        <w:tab w:val="left" w:pos="0"/>
      </w:tabs>
      <w:spacing w:before="240" w:after="64" w:line="319" w:lineRule="auto"/>
      <w:outlineLvl w:val="8"/>
    </w:pPr>
    <w:rPr>
      <w:rFonts w:ascii="Arial" w:eastAsia="黑体" w:hAnsi="Arial"/>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标题 1 Char"/>
    <w:basedOn w:val="a1"/>
    <w:link w:val="10"/>
    <w:uiPriority w:val="9"/>
    <w:rsid w:val="00F17E13"/>
    <w:rPr>
      <w:rFonts w:ascii="宋体" w:eastAsia="宋体" w:hAnsi="Times New Roman" w:cs="Times New Roman"/>
      <w:b/>
      <w:bCs/>
      <w:kern w:val="44"/>
      <w:sz w:val="44"/>
      <w:szCs w:val="44"/>
      <w:lang/>
    </w:rPr>
  </w:style>
  <w:style w:type="character" w:customStyle="1" w:styleId="2Char">
    <w:name w:val="标题 2 Char"/>
    <w:basedOn w:val="a1"/>
    <w:link w:val="2"/>
    <w:uiPriority w:val="9"/>
    <w:rsid w:val="00F17E13"/>
    <w:rPr>
      <w:rFonts w:ascii="Arial" w:eastAsia="黑体" w:hAnsi="Arial" w:cs="Times New Roman"/>
      <w:b/>
      <w:bCs/>
      <w:kern w:val="0"/>
      <w:sz w:val="32"/>
      <w:szCs w:val="32"/>
      <w:lang/>
    </w:rPr>
  </w:style>
  <w:style w:type="character" w:customStyle="1" w:styleId="3Char">
    <w:name w:val="标题 3 Char"/>
    <w:basedOn w:val="a1"/>
    <w:link w:val="30"/>
    <w:rsid w:val="00F17E13"/>
    <w:rPr>
      <w:rFonts w:ascii="宋体" w:eastAsia="宋体" w:hAnsi="Times New Roman" w:cs="Times New Roman"/>
      <w:b/>
      <w:bCs/>
      <w:kern w:val="0"/>
      <w:sz w:val="32"/>
      <w:szCs w:val="32"/>
    </w:rPr>
  </w:style>
  <w:style w:type="character" w:customStyle="1" w:styleId="5Char">
    <w:name w:val="标题 5 Char"/>
    <w:basedOn w:val="a1"/>
    <w:link w:val="5"/>
    <w:uiPriority w:val="9"/>
    <w:rsid w:val="00F17E13"/>
    <w:rPr>
      <w:rFonts w:ascii="宋体" w:eastAsia="宋体" w:hAnsi="Times New Roman" w:cs="Times New Roman"/>
      <w:b/>
      <w:sz w:val="28"/>
      <w:szCs w:val="21"/>
    </w:rPr>
  </w:style>
  <w:style w:type="character" w:customStyle="1" w:styleId="6Char">
    <w:name w:val="标题 6 Char"/>
    <w:basedOn w:val="a1"/>
    <w:link w:val="6"/>
    <w:rsid w:val="00F17E13"/>
    <w:rPr>
      <w:rFonts w:ascii="Arial" w:eastAsia="黑体" w:hAnsi="Arial" w:cs="Times New Roman"/>
      <w:b/>
      <w:sz w:val="24"/>
      <w:szCs w:val="21"/>
    </w:rPr>
  </w:style>
  <w:style w:type="character" w:customStyle="1" w:styleId="7Char">
    <w:name w:val="标题 7 Char"/>
    <w:basedOn w:val="a1"/>
    <w:link w:val="7"/>
    <w:rsid w:val="00F17E13"/>
    <w:rPr>
      <w:rFonts w:ascii="宋体" w:eastAsia="宋体" w:hAnsi="Times New Roman" w:cs="Times New Roman"/>
      <w:b/>
      <w:sz w:val="24"/>
      <w:szCs w:val="21"/>
    </w:rPr>
  </w:style>
  <w:style w:type="character" w:customStyle="1" w:styleId="8Char">
    <w:name w:val="标题 8 Char"/>
    <w:basedOn w:val="a1"/>
    <w:link w:val="8"/>
    <w:rsid w:val="00F17E13"/>
    <w:rPr>
      <w:rFonts w:ascii="Arial" w:eastAsia="黑体" w:hAnsi="Arial" w:cs="Times New Roman"/>
      <w:sz w:val="24"/>
      <w:szCs w:val="21"/>
    </w:rPr>
  </w:style>
  <w:style w:type="character" w:customStyle="1" w:styleId="9Char">
    <w:name w:val="标题 9 Char"/>
    <w:basedOn w:val="a1"/>
    <w:link w:val="9"/>
    <w:rsid w:val="00F17E13"/>
    <w:rPr>
      <w:rFonts w:ascii="Arial" w:eastAsia="黑体" w:hAnsi="Arial" w:cs="Times New Roman"/>
      <w:sz w:val="24"/>
      <w:szCs w:val="21"/>
    </w:rPr>
  </w:style>
  <w:style w:type="character" w:customStyle="1" w:styleId="Char">
    <w:name w:val="纯文本 Char"/>
    <w:aliases w:val="普通文字 Char Char1,普通文字 Char1,纯文本 Char Char Char1,普通文字 Char Char Char,正 文 1 Char,普通文字1 Char,普通文字2 Char,普通文字3 Char,普通文字4 Char,普通文字5 Char,普通文字6 Char,普通文字11 Char,普通文字21 Char,普通文字31 Char,普通文字41 Char,普通文字7 Char,纯文本 Char1 Char Char Char,Texte Char"/>
    <w:qFormat/>
    <w:rsid w:val="00F17E13"/>
    <w:rPr>
      <w:rFonts w:ascii="宋体" w:eastAsia="宋体" w:cs="Courier New"/>
      <w:szCs w:val="21"/>
      <w:lang w:bidi="ar-SA"/>
    </w:rPr>
  </w:style>
  <w:style w:type="character" w:styleId="a4">
    <w:name w:val="endnote reference"/>
    <w:rsid w:val="00F17E13"/>
    <w:rPr>
      <w:vertAlign w:val="superscript"/>
    </w:rPr>
  </w:style>
  <w:style w:type="character" w:styleId="a5">
    <w:name w:val="page number"/>
    <w:basedOn w:val="a1"/>
    <w:rsid w:val="00F17E13"/>
  </w:style>
  <w:style w:type="character" w:customStyle="1" w:styleId="11">
    <w:name w:val="访问过的超链接1"/>
    <w:aliases w:val="FollowedHyperlink"/>
    <w:rsid w:val="00F17E13"/>
    <w:rPr>
      <w:color w:val="800080"/>
      <w:u w:val="single"/>
    </w:rPr>
  </w:style>
  <w:style w:type="character" w:styleId="a6">
    <w:name w:val="Hyperlink"/>
    <w:uiPriority w:val="99"/>
    <w:rsid w:val="00F17E13"/>
    <w:rPr>
      <w:color w:val="0000FF"/>
      <w:u w:val="single"/>
    </w:rPr>
  </w:style>
  <w:style w:type="character" w:styleId="a7">
    <w:name w:val="annotation reference"/>
    <w:rsid w:val="00F17E13"/>
    <w:rPr>
      <w:sz w:val="21"/>
      <w:szCs w:val="21"/>
    </w:rPr>
  </w:style>
  <w:style w:type="character" w:styleId="a8">
    <w:name w:val="footnote reference"/>
    <w:rsid w:val="00F17E13"/>
    <w:rPr>
      <w:vertAlign w:val="superscript"/>
    </w:rPr>
  </w:style>
  <w:style w:type="character" w:customStyle="1" w:styleId="Char0">
    <w:name w:val="页眉 Char"/>
    <w:link w:val="a9"/>
    <w:uiPriority w:val="99"/>
    <w:rsid w:val="00F17E13"/>
    <w:rPr>
      <w:rFonts w:ascii="宋体" w:eastAsia="宋体"/>
      <w:sz w:val="18"/>
      <w:szCs w:val="18"/>
    </w:rPr>
  </w:style>
  <w:style w:type="character" w:customStyle="1" w:styleId="CharChar2">
    <w:name w:val="普通文字 Char Char2"/>
    <w:aliases w:val="普通文字 Char2,纯文本 Char Char Char2,普通文字 Char Char Char1,正 文 1 Char1,普通文字1 Char1,普通文字2 Char1,普通文字3 Char1,普通文字4 Char1,普通文字5 Char1,普通文字6 Char1,普通文字11 Char1,普通文字21 Char1,普通文字31 Char1,普通文字41 Char1,普通文字7 Char1,纯文本 Char1 Char Char Char1,Texte Char1"/>
    <w:rsid w:val="00F17E13"/>
    <w:rPr>
      <w:rFonts w:ascii="宋体" w:eastAsia="宋体" w:cs="Courier New"/>
      <w:szCs w:val="21"/>
      <w:lang w:bidi="ar-SA"/>
    </w:rPr>
  </w:style>
  <w:style w:type="character" w:customStyle="1" w:styleId="apple-style-span">
    <w:name w:val="apple-style-span"/>
    <w:basedOn w:val="a1"/>
    <w:rsid w:val="00F17E13"/>
  </w:style>
  <w:style w:type="character" w:customStyle="1" w:styleId="C503-Char">
    <w:name w:val="C503-正文格式 Char"/>
    <w:link w:val="C503-"/>
    <w:rsid w:val="00F17E13"/>
    <w:rPr>
      <w:rFonts w:cs="宋体"/>
      <w:sz w:val="24"/>
    </w:rPr>
  </w:style>
  <w:style w:type="character" w:customStyle="1" w:styleId="case31">
    <w:name w:val="case31"/>
    <w:rsid w:val="00F17E13"/>
    <w:rPr>
      <w:sz w:val="21"/>
      <w:szCs w:val="21"/>
    </w:rPr>
  </w:style>
  <w:style w:type="character" w:customStyle="1" w:styleId="headline-content4">
    <w:name w:val="headline-content4"/>
    <w:basedOn w:val="a1"/>
    <w:rsid w:val="00F17E13"/>
  </w:style>
  <w:style w:type="character" w:customStyle="1" w:styleId="12">
    <w:name w:val="纯文本 字符1"/>
    <w:aliases w:val="普通文字 Char 字符1,普通文字 字符1,纯文本 Char Char 字符1,普通文字 Char Char 字符1,正 文 1 字符1,普通文字1 字符1,普通文字2 字符1,普通文字3 字符1,普通文字4 字符1,普通文字5 字符1,普通文字6 字符1,普通文字11 字符1,普通文字21 字符1,普通文字31 字符1,普通文字41 字符1,普通文字7 字符1,纯文本 Char1 Char Char 字符1,纯文本 Char Char Char Char 字符1,Texte 字符1"/>
    <w:rsid w:val="00F17E13"/>
    <w:rPr>
      <w:rFonts w:ascii="宋体"/>
      <w:szCs w:val="21"/>
    </w:rPr>
  </w:style>
  <w:style w:type="character" w:customStyle="1" w:styleId="Char1">
    <w:name w:val="批注文字 Char"/>
    <w:rsid w:val="00F17E13"/>
    <w:rPr>
      <w:rFonts w:ascii="Times New Roman" w:hAnsi="Times New Roman"/>
      <w:kern w:val="2"/>
      <w:sz w:val="21"/>
      <w:szCs w:val="24"/>
    </w:rPr>
  </w:style>
  <w:style w:type="character" w:customStyle="1" w:styleId="textcontents">
    <w:name w:val="textcontents"/>
    <w:basedOn w:val="a1"/>
    <w:rsid w:val="00F17E13"/>
  </w:style>
  <w:style w:type="character" w:customStyle="1" w:styleId="Char2">
    <w:name w:val="列出段落 Char"/>
    <w:link w:val="20"/>
    <w:uiPriority w:val="34"/>
    <w:rsid w:val="00F17E13"/>
    <w:rPr>
      <w:sz w:val="24"/>
      <w:szCs w:val="24"/>
    </w:rPr>
  </w:style>
  <w:style w:type="paragraph" w:styleId="21">
    <w:name w:val="List 2"/>
    <w:basedOn w:val="a"/>
    <w:rsid w:val="00F17E13"/>
    <w:pPr>
      <w:ind w:leftChars="200" w:left="400" w:hangingChars="200" w:hanging="200"/>
    </w:pPr>
    <w:rPr>
      <w:sz w:val="28"/>
    </w:rPr>
  </w:style>
  <w:style w:type="paragraph" w:styleId="aa">
    <w:name w:val="Document Map"/>
    <w:basedOn w:val="a"/>
    <w:link w:val="Char3"/>
    <w:rsid w:val="00F17E13"/>
    <w:pPr>
      <w:shd w:val="clear" w:color="auto" w:fill="000080"/>
    </w:pPr>
  </w:style>
  <w:style w:type="character" w:customStyle="1" w:styleId="Char3">
    <w:name w:val="文档结构图 Char"/>
    <w:basedOn w:val="a1"/>
    <w:link w:val="aa"/>
    <w:rsid w:val="00F17E13"/>
    <w:rPr>
      <w:rFonts w:ascii="宋体" w:eastAsia="宋体" w:hAnsi="Times New Roman" w:cs="Times New Roman"/>
      <w:sz w:val="24"/>
      <w:szCs w:val="21"/>
      <w:shd w:val="clear" w:color="auto" w:fill="000080"/>
    </w:rPr>
  </w:style>
  <w:style w:type="paragraph" w:styleId="ab">
    <w:name w:val="annotation text"/>
    <w:basedOn w:val="a"/>
    <w:link w:val="Char10"/>
    <w:unhideWhenUsed/>
    <w:rsid w:val="00F17E13"/>
  </w:style>
  <w:style w:type="character" w:customStyle="1" w:styleId="Char10">
    <w:name w:val="批注文字 Char1"/>
    <w:basedOn w:val="a1"/>
    <w:link w:val="ab"/>
    <w:rsid w:val="00F17E13"/>
    <w:rPr>
      <w:rFonts w:ascii="宋体" w:eastAsia="宋体" w:hAnsi="Times New Roman" w:cs="Times New Roman"/>
      <w:sz w:val="24"/>
      <w:szCs w:val="21"/>
    </w:rPr>
  </w:style>
  <w:style w:type="paragraph" w:styleId="ac">
    <w:name w:val="annotation subject"/>
    <w:basedOn w:val="ab"/>
    <w:next w:val="ab"/>
    <w:link w:val="Char4"/>
    <w:rsid w:val="00F17E13"/>
    <w:rPr>
      <w:b/>
      <w:bCs/>
    </w:rPr>
  </w:style>
  <w:style w:type="character" w:customStyle="1" w:styleId="Char4">
    <w:name w:val="批注主题 Char"/>
    <w:basedOn w:val="Char10"/>
    <w:link w:val="ac"/>
    <w:rsid w:val="00F17E13"/>
    <w:rPr>
      <w:b/>
      <w:bCs/>
    </w:rPr>
  </w:style>
  <w:style w:type="paragraph" w:styleId="ad">
    <w:name w:val="Body Text"/>
    <w:basedOn w:val="a"/>
    <w:link w:val="Char5"/>
    <w:rsid w:val="00F17E13"/>
    <w:pPr>
      <w:spacing w:line="380" w:lineRule="exact"/>
    </w:pPr>
    <w:rPr>
      <w:kern w:val="0"/>
    </w:rPr>
  </w:style>
  <w:style w:type="character" w:customStyle="1" w:styleId="Char5">
    <w:name w:val="正文文本 Char"/>
    <w:basedOn w:val="a1"/>
    <w:link w:val="ad"/>
    <w:rsid w:val="00F17E13"/>
    <w:rPr>
      <w:rFonts w:ascii="宋体" w:eastAsia="宋体" w:hAnsi="Times New Roman" w:cs="Times New Roman"/>
      <w:kern w:val="0"/>
      <w:sz w:val="24"/>
      <w:szCs w:val="21"/>
    </w:rPr>
  </w:style>
  <w:style w:type="paragraph" w:styleId="a0">
    <w:name w:val="Normal Indent"/>
    <w:basedOn w:val="a"/>
    <w:link w:val="Char6"/>
    <w:rsid w:val="00F17E13"/>
    <w:pPr>
      <w:ind w:firstLine="420"/>
    </w:pPr>
    <w:rPr>
      <w:szCs w:val="20"/>
      <w:lang/>
    </w:rPr>
  </w:style>
  <w:style w:type="paragraph" w:styleId="31">
    <w:name w:val="Body Text 3"/>
    <w:basedOn w:val="a"/>
    <w:link w:val="3Char0"/>
    <w:rsid w:val="00F17E13"/>
    <w:pPr>
      <w:spacing w:line="500" w:lineRule="exact"/>
    </w:pPr>
    <w:rPr>
      <w:b/>
      <w:bCs/>
      <w:kern w:val="0"/>
    </w:rPr>
  </w:style>
  <w:style w:type="character" w:customStyle="1" w:styleId="3Char0">
    <w:name w:val="正文文本 3 Char"/>
    <w:basedOn w:val="a1"/>
    <w:link w:val="31"/>
    <w:rsid w:val="00F17E13"/>
    <w:rPr>
      <w:rFonts w:ascii="宋体" w:eastAsia="宋体" w:hAnsi="Times New Roman" w:cs="Times New Roman"/>
      <w:b/>
      <w:bCs/>
      <w:kern w:val="0"/>
      <w:sz w:val="24"/>
      <w:szCs w:val="21"/>
    </w:rPr>
  </w:style>
  <w:style w:type="paragraph" w:styleId="70">
    <w:name w:val="toc 7"/>
    <w:basedOn w:val="a"/>
    <w:next w:val="a"/>
    <w:uiPriority w:val="39"/>
    <w:rsid w:val="00F17E13"/>
    <w:pPr>
      <w:ind w:leftChars="1200" w:left="1200"/>
    </w:pPr>
    <w:rPr>
      <w:rFonts w:ascii="Calibri" w:hAnsi="Calibri"/>
      <w:szCs w:val="22"/>
    </w:rPr>
  </w:style>
  <w:style w:type="paragraph" w:styleId="ae">
    <w:name w:val="Body Text Indent"/>
    <w:basedOn w:val="a"/>
    <w:link w:val="Char7"/>
    <w:rsid w:val="00F17E13"/>
    <w:pPr>
      <w:ind w:firstLineChars="352" w:firstLine="352"/>
    </w:pPr>
    <w:rPr>
      <w:rFonts w:ascii="仿宋_GB2312" w:eastAsia="仿宋_GB2312"/>
      <w:kern w:val="0"/>
      <w:sz w:val="32"/>
      <w:szCs w:val="20"/>
    </w:rPr>
  </w:style>
  <w:style w:type="character" w:customStyle="1" w:styleId="Char7">
    <w:name w:val="正文文本缩进 Char"/>
    <w:basedOn w:val="a1"/>
    <w:link w:val="ae"/>
    <w:rsid w:val="00F17E13"/>
    <w:rPr>
      <w:rFonts w:ascii="仿宋_GB2312" w:eastAsia="仿宋_GB2312" w:hAnsi="Times New Roman" w:cs="Times New Roman"/>
      <w:kern w:val="0"/>
      <w:sz w:val="32"/>
      <w:szCs w:val="20"/>
    </w:rPr>
  </w:style>
  <w:style w:type="paragraph" w:styleId="af">
    <w:name w:val="caption"/>
    <w:basedOn w:val="a"/>
    <w:next w:val="a"/>
    <w:qFormat/>
    <w:rsid w:val="00F17E13"/>
    <w:pPr>
      <w:spacing w:before="152" w:after="160"/>
    </w:pPr>
    <w:rPr>
      <w:rFonts w:ascii="Arial" w:eastAsia="黑体" w:hAnsi="Arial" w:cs="Arial"/>
      <w:sz w:val="20"/>
      <w:szCs w:val="20"/>
    </w:rPr>
  </w:style>
  <w:style w:type="paragraph" w:styleId="3">
    <w:name w:val="List Number 3"/>
    <w:basedOn w:val="a"/>
    <w:rsid w:val="00F17E13"/>
    <w:pPr>
      <w:numPr>
        <w:numId w:val="2"/>
      </w:numPr>
      <w:tabs>
        <w:tab w:val="left" w:pos="1200"/>
      </w:tabs>
    </w:pPr>
  </w:style>
  <w:style w:type="paragraph" w:styleId="af0">
    <w:name w:val="List Number"/>
    <w:basedOn w:val="a"/>
    <w:rsid w:val="00F17E13"/>
    <w:pPr>
      <w:widowControl/>
      <w:tabs>
        <w:tab w:val="left" w:pos="454"/>
        <w:tab w:val="left" w:pos="720"/>
        <w:tab w:val="left" w:pos="840"/>
      </w:tabs>
      <w:spacing w:afterLines="50"/>
      <w:ind w:left="454" w:hanging="284"/>
    </w:pPr>
    <w:rPr>
      <w:kern w:val="0"/>
      <w:szCs w:val="20"/>
    </w:rPr>
  </w:style>
  <w:style w:type="paragraph" w:styleId="50">
    <w:name w:val="toc 5"/>
    <w:basedOn w:val="a"/>
    <w:next w:val="a"/>
    <w:uiPriority w:val="39"/>
    <w:rsid w:val="00F17E13"/>
    <w:pPr>
      <w:ind w:leftChars="800" w:left="800"/>
    </w:pPr>
    <w:rPr>
      <w:rFonts w:ascii="Calibri" w:hAnsi="Calibri"/>
      <w:szCs w:val="22"/>
    </w:rPr>
  </w:style>
  <w:style w:type="paragraph" w:styleId="32">
    <w:name w:val="toc 3"/>
    <w:basedOn w:val="a"/>
    <w:next w:val="a"/>
    <w:uiPriority w:val="39"/>
    <w:rsid w:val="00F17E13"/>
    <w:pPr>
      <w:ind w:leftChars="400" w:left="400"/>
    </w:pPr>
    <w:rPr>
      <w:rFonts w:ascii="Calibri" w:hAnsi="Calibri"/>
      <w:szCs w:val="22"/>
    </w:rPr>
  </w:style>
  <w:style w:type="paragraph" w:styleId="90">
    <w:name w:val="toc 9"/>
    <w:basedOn w:val="a"/>
    <w:next w:val="a"/>
    <w:uiPriority w:val="39"/>
    <w:rsid w:val="00F17E13"/>
    <w:pPr>
      <w:ind w:leftChars="1600" w:left="1600"/>
    </w:pPr>
    <w:rPr>
      <w:rFonts w:ascii="Calibri" w:hAnsi="Calibri"/>
      <w:szCs w:val="22"/>
    </w:rPr>
  </w:style>
  <w:style w:type="paragraph" w:styleId="af1">
    <w:name w:val="Plain Text"/>
    <w:aliases w:val="普通文字 Char,普通文字,纯文本 Char Char,普通文字 Char Char,正 文 1,普通文字1,普通文字2,普通文字3,普通文字4,普通文字5,普通文字6,普通文字11,普通文字21,普通文字31,普通文字41,普通文字7,纯文本 Char1 Char Char,纯文本 Char Char Char Char,纯文本 Char Char1,纯文本 Char1 Char,纯文本 Char Char Char,Texte,小,正 文 1 Char Char,文字缩,s,孙普文字,普"/>
    <w:basedOn w:val="a"/>
    <w:link w:val="Char11"/>
    <w:uiPriority w:val="99"/>
    <w:qFormat/>
    <w:rsid w:val="00F17E13"/>
    <w:rPr>
      <w:kern w:val="0"/>
      <w:sz w:val="20"/>
      <w:lang/>
    </w:rPr>
  </w:style>
  <w:style w:type="character" w:customStyle="1" w:styleId="Char11">
    <w:name w:val="纯文本 Char1"/>
    <w:aliases w:val="普通文字 Char Char3,普通文字 Char3,纯文本 Char Char Char3,普通文字 Char Char Char2,正 文 1 Char2,普通文字1 Char2,普通文字2 Char2,普通文字3 Char2,普通文字4 Char2,普通文字5 Char2,普通文字6 Char2,普通文字11 Char2,普通文字21 Char2,普通文字31 Char2,普通文字41 Char2,普通文字7 Char2,纯文本 Char1 Char Char Char2"/>
    <w:basedOn w:val="a1"/>
    <w:link w:val="af1"/>
    <w:uiPriority w:val="99"/>
    <w:qFormat/>
    <w:rsid w:val="00F17E13"/>
    <w:rPr>
      <w:rFonts w:ascii="宋体" w:eastAsia="宋体" w:hAnsi="Times New Roman" w:cs="Times New Roman"/>
      <w:kern w:val="0"/>
      <w:sz w:val="20"/>
      <w:szCs w:val="21"/>
      <w:lang/>
    </w:rPr>
  </w:style>
  <w:style w:type="paragraph" w:styleId="13">
    <w:name w:val="index 1"/>
    <w:basedOn w:val="a"/>
    <w:next w:val="a"/>
    <w:rsid w:val="00F17E13"/>
    <w:pPr>
      <w:spacing w:line="400" w:lineRule="exact"/>
      <w:ind w:firstLineChars="200" w:firstLine="200"/>
    </w:pPr>
    <w:rPr>
      <w:b/>
      <w:szCs w:val="20"/>
    </w:rPr>
  </w:style>
  <w:style w:type="paragraph" w:styleId="af2">
    <w:name w:val="endnote text"/>
    <w:basedOn w:val="a"/>
    <w:link w:val="Char8"/>
    <w:rsid w:val="00F17E13"/>
    <w:pPr>
      <w:snapToGrid w:val="0"/>
    </w:pPr>
  </w:style>
  <w:style w:type="character" w:customStyle="1" w:styleId="Char8">
    <w:name w:val="尾注文本 Char"/>
    <w:basedOn w:val="a1"/>
    <w:link w:val="af2"/>
    <w:rsid w:val="00F17E13"/>
    <w:rPr>
      <w:rFonts w:ascii="宋体" w:eastAsia="宋体" w:hAnsi="Times New Roman" w:cs="Times New Roman"/>
      <w:sz w:val="24"/>
      <w:szCs w:val="21"/>
    </w:rPr>
  </w:style>
  <w:style w:type="paragraph" w:styleId="af3">
    <w:name w:val="Normal (Web)"/>
    <w:basedOn w:val="a"/>
    <w:rsid w:val="00F17E13"/>
    <w:pPr>
      <w:widowControl/>
      <w:spacing w:before="100" w:beforeAutospacing="1" w:after="100" w:afterAutospacing="1"/>
    </w:pPr>
    <w:rPr>
      <w:kern w:val="0"/>
    </w:rPr>
  </w:style>
  <w:style w:type="paragraph" w:styleId="af4">
    <w:name w:val="Date"/>
    <w:basedOn w:val="a"/>
    <w:next w:val="a"/>
    <w:link w:val="Char9"/>
    <w:rsid w:val="00F17E13"/>
    <w:pPr>
      <w:ind w:leftChars="2500" w:left="2500"/>
    </w:pPr>
    <w:rPr>
      <w:kern w:val="0"/>
      <w:sz w:val="20"/>
    </w:rPr>
  </w:style>
  <w:style w:type="character" w:customStyle="1" w:styleId="Char9">
    <w:name w:val="日期 Char"/>
    <w:basedOn w:val="a1"/>
    <w:link w:val="af4"/>
    <w:rsid w:val="00F17E13"/>
    <w:rPr>
      <w:rFonts w:ascii="宋体" w:eastAsia="宋体" w:hAnsi="Times New Roman" w:cs="Times New Roman"/>
      <w:kern w:val="0"/>
      <w:sz w:val="20"/>
      <w:szCs w:val="21"/>
    </w:rPr>
  </w:style>
  <w:style w:type="paragraph" w:styleId="80">
    <w:name w:val="toc 8"/>
    <w:basedOn w:val="a"/>
    <w:next w:val="a"/>
    <w:uiPriority w:val="39"/>
    <w:rsid w:val="00F17E13"/>
    <w:pPr>
      <w:ind w:leftChars="1400" w:left="1400"/>
    </w:pPr>
    <w:rPr>
      <w:rFonts w:ascii="Calibri" w:hAnsi="Calibri"/>
      <w:szCs w:val="22"/>
    </w:rPr>
  </w:style>
  <w:style w:type="paragraph" w:styleId="af5">
    <w:name w:val="footer"/>
    <w:basedOn w:val="a"/>
    <w:link w:val="Chara"/>
    <w:rsid w:val="00F17E13"/>
    <w:pPr>
      <w:tabs>
        <w:tab w:val="center" w:pos="4153"/>
        <w:tab w:val="right" w:pos="8306"/>
      </w:tabs>
      <w:snapToGrid w:val="0"/>
    </w:pPr>
    <w:rPr>
      <w:rFonts w:ascii="Calibri" w:hAnsi="Calibri"/>
      <w:kern w:val="0"/>
      <w:sz w:val="18"/>
      <w:szCs w:val="18"/>
    </w:rPr>
  </w:style>
  <w:style w:type="character" w:customStyle="1" w:styleId="Chara">
    <w:name w:val="页脚 Char"/>
    <w:basedOn w:val="a1"/>
    <w:link w:val="af5"/>
    <w:rsid w:val="00F17E13"/>
    <w:rPr>
      <w:rFonts w:ascii="Calibri" w:eastAsia="宋体" w:hAnsi="Calibri" w:cs="Times New Roman"/>
      <w:kern w:val="0"/>
      <w:sz w:val="18"/>
      <w:szCs w:val="18"/>
    </w:rPr>
  </w:style>
  <w:style w:type="paragraph" w:styleId="22">
    <w:name w:val="Body Text Indent 2"/>
    <w:basedOn w:val="a"/>
    <w:link w:val="2Char0"/>
    <w:rsid w:val="00F17E13"/>
    <w:pPr>
      <w:ind w:firstLine="630"/>
    </w:pPr>
    <w:rPr>
      <w:kern w:val="0"/>
      <w:sz w:val="32"/>
      <w:szCs w:val="20"/>
    </w:rPr>
  </w:style>
  <w:style w:type="character" w:customStyle="1" w:styleId="2Char0">
    <w:name w:val="正文文本缩进 2 Char"/>
    <w:basedOn w:val="a1"/>
    <w:link w:val="22"/>
    <w:rsid w:val="00F17E13"/>
    <w:rPr>
      <w:rFonts w:ascii="宋体" w:eastAsia="宋体" w:hAnsi="Times New Roman" w:cs="Times New Roman"/>
      <w:kern w:val="0"/>
      <w:sz w:val="32"/>
      <w:szCs w:val="20"/>
    </w:rPr>
  </w:style>
  <w:style w:type="paragraph" w:styleId="23">
    <w:name w:val="toc 2"/>
    <w:basedOn w:val="a"/>
    <w:next w:val="a"/>
    <w:uiPriority w:val="39"/>
    <w:rsid w:val="00F17E13"/>
    <w:pPr>
      <w:ind w:leftChars="200" w:left="200"/>
    </w:pPr>
  </w:style>
  <w:style w:type="paragraph" w:styleId="af6">
    <w:name w:val="Balloon Text"/>
    <w:basedOn w:val="a"/>
    <w:link w:val="Charb"/>
    <w:rsid w:val="00F17E13"/>
    <w:rPr>
      <w:kern w:val="0"/>
      <w:sz w:val="18"/>
      <w:szCs w:val="18"/>
    </w:rPr>
  </w:style>
  <w:style w:type="character" w:customStyle="1" w:styleId="Charb">
    <w:name w:val="批注框文本 Char"/>
    <w:basedOn w:val="a1"/>
    <w:link w:val="af6"/>
    <w:rsid w:val="00F17E13"/>
    <w:rPr>
      <w:rFonts w:ascii="宋体" w:eastAsia="宋体" w:hAnsi="Times New Roman" w:cs="Times New Roman"/>
      <w:kern w:val="0"/>
      <w:sz w:val="18"/>
      <w:szCs w:val="18"/>
    </w:rPr>
  </w:style>
  <w:style w:type="paragraph" w:customStyle="1" w:styleId="14">
    <w:name w:val="纯文本1"/>
    <w:basedOn w:val="a"/>
    <w:rsid w:val="00F17E13"/>
    <w:rPr>
      <w:rFonts w:cs="Century"/>
    </w:rPr>
  </w:style>
  <w:style w:type="paragraph" w:styleId="af7">
    <w:name w:val="List"/>
    <w:basedOn w:val="a"/>
    <w:rsid w:val="00F17E13"/>
    <w:pPr>
      <w:ind w:left="200" w:hangingChars="200" w:hanging="200"/>
    </w:pPr>
    <w:rPr>
      <w:sz w:val="28"/>
    </w:rPr>
  </w:style>
  <w:style w:type="paragraph" w:styleId="4">
    <w:name w:val="toc 4"/>
    <w:basedOn w:val="a"/>
    <w:next w:val="a"/>
    <w:uiPriority w:val="39"/>
    <w:rsid w:val="00F17E13"/>
    <w:pPr>
      <w:ind w:leftChars="600" w:left="600"/>
    </w:pPr>
    <w:rPr>
      <w:rFonts w:ascii="Calibri" w:hAnsi="Calibri"/>
      <w:szCs w:val="22"/>
    </w:rPr>
  </w:style>
  <w:style w:type="paragraph" w:styleId="a9">
    <w:name w:val="header"/>
    <w:basedOn w:val="a"/>
    <w:link w:val="Char0"/>
    <w:uiPriority w:val="99"/>
    <w:rsid w:val="00F17E13"/>
    <w:pPr>
      <w:pBdr>
        <w:bottom w:val="single" w:sz="6" w:space="1" w:color="auto"/>
      </w:pBdr>
      <w:tabs>
        <w:tab w:val="center" w:pos="0"/>
        <w:tab w:val="left" w:pos="8306"/>
      </w:tabs>
      <w:snapToGrid w:val="0"/>
      <w:jc w:val="center"/>
    </w:pPr>
    <w:rPr>
      <w:rFonts w:hAnsiTheme="minorHAnsi" w:cstheme="minorBidi"/>
      <w:sz w:val="18"/>
      <w:szCs w:val="18"/>
    </w:rPr>
  </w:style>
  <w:style w:type="character" w:customStyle="1" w:styleId="Char12">
    <w:name w:val="页眉 Char1"/>
    <w:basedOn w:val="a1"/>
    <w:link w:val="a9"/>
    <w:uiPriority w:val="99"/>
    <w:semiHidden/>
    <w:rsid w:val="00F17E13"/>
    <w:rPr>
      <w:rFonts w:ascii="宋体" w:eastAsia="宋体" w:hAnsi="Times New Roman" w:cs="Times New Roman"/>
      <w:sz w:val="18"/>
      <w:szCs w:val="18"/>
    </w:rPr>
  </w:style>
  <w:style w:type="paragraph" w:customStyle="1" w:styleId="C503-">
    <w:name w:val="C503-正文格式"/>
    <w:basedOn w:val="a"/>
    <w:link w:val="C503-Char"/>
    <w:qFormat/>
    <w:rsid w:val="00F17E13"/>
    <w:pPr>
      <w:spacing w:line="360" w:lineRule="auto"/>
      <w:ind w:firstLineChars="200" w:firstLine="480"/>
      <w:jc w:val="both"/>
    </w:pPr>
    <w:rPr>
      <w:rFonts w:asciiTheme="minorHAnsi" w:eastAsiaTheme="minorEastAsia" w:hAnsiTheme="minorHAnsi" w:cs="宋体"/>
      <w:szCs w:val="22"/>
    </w:rPr>
  </w:style>
  <w:style w:type="paragraph" w:customStyle="1" w:styleId="af8">
    <w:name w:val="表内文字"/>
    <w:basedOn w:val="a"/>
    <w:rsid w:val="00F17E13"/>
    <w:pPr>
      <w:snapToGrid w:val="0"/>
      <w:spacing w:before="50" w:after="50"/>
      <w:jc w:val="center"/>
    </w:pPr>
    <w:rPr>
      <w:rFonts w:ascii="仿宋_GB2312" w:eastAsia="仿宋_GB2312"/>
      <w:b/>
      <w:color w:val="000000"/>
      <w:sz w:val="32"/>
      <w:szCs w:val="32"/>
    </w:rPr>
  </w:style>
  <w:style w:type="paragraph" w:customStyle="1" w:styleId="24">
    <w:name w:val="样式 首行缩进:  2 字符"/>
    <w:basedOn w:val="a"/>
    <w:rsid w:val="00F17E13"/>
    <w:pPr>
      <w:spacing w:line="400" w:lineRule="exact"/>
      <w:ind w:firstLineChars="200" w:firstLine="200"/>
    </w:pPr>
    <w:rPr>
      <w:rFonts w:cs="宋体"/>
    </w:rPr>
  </w:style>
  <w:style w:type="paragraph" w:styleId="60">
    <w:name w:val="toc 6"/>
    <w:basedOn w:val="a"/>
    <w:next w:val="a"/>
    <w:uiPriority w:val="39"/>
    <w:rsid w:val="00F17E13"/>
    <w:pPr>
      <w:ind w:leftChars="1000" w:left="1000"/>
    </w:pPr>
    <w:rPr>
      <w:rFonts w:ascii="Calibri" w:hAnsi="Calibri"/>
      <w:szCs w:val="22"/>
    </w:rPr>
  </w:style>
  <w:style w:type="paragraph" w:styleId="15">
    <w:name w:val="toc 1"/>
    <w:basedOn w:val="a"/>
    <w:next w:val="a"/>
    <w:uiPriority w:val="39"/>
    <w:rsid w:val="00F17E13"/>
    <w:pPr>
      <w:tabs>
        <w:tab w:val="right" w:leader="dot" w:pos="8398"/>
      </w:tabs>
      <w:spacing w:before="120" w:after="120"/>
      <w:ind w:firstLineChars="100" w:firstLine="100"/>
    </w:pPr>
    <w:rPr>
      <w:b/>
      <w:bCs/>
      <w:caps/>
    </w:rPr>
  </w:style>
  <w:style w:type="paragraph" w:customStyle="1" w:styleId="af9">
    <w:name w:val="正文首行缩进两字符"/>
    <w:basedOn w:val="a"/>
    <w:rsid w:val="00F17E13"/>
    <w:pPr>
      <w:spacing w:line="360" w:lineRule="auto"/>
      <w:ind w:firstLineChars="200" w:firstLine="200"/>
    </w:pPr>
  </w:style>
  <w:style w:type="paragraph" w:styleId="afa">
    <w:name w:val="footnote text"/>
    <w:basedOn w:val="a"/>
    <w:link w:val="Charc"/>
    <w:rsid w:val="00F17E13"/>
    <w:pPr>
      <w:snapToGrid w:val="0"/>
    </w:pPr>
    <w:rPr>
      <w:sz w:val="18"/>
      <w:szCs w:val="18"/>
    </w:rPr>
  </w:style>
  <w:style w:type="character" w:customStyle="1" w:styleId="Charc">
    <w:name w:val="脚注文本 Char"/>
    <w:basedOn w:val="a1"/>
    <w:link w:val="afa"/>
    <w:rsid w:val="00F17E13"/>
    <w:rPr>
      <w:rFonts w:ascii="宋体" w:eastAsia="宋体" w:hAnsi="Times New Roman" w:cs="Times New Roman"/>
      <w:sz w:val="18"/>
      <w:szCs w:val="18"/>
    </w:rPr>
  </w:style>
  <w:style w:type="paragraph" w:styleId="33">
    <w:name w:val="Body Text Indent 3"/>
    <w:basedOn w:val="a"/>
    <w:link w:val="3Char1"/>
    <w:rsid w:val="00F17E13"/>
    <w:pPr>
      <w:spacing w:after="120"/>
      <w:ind w:leftChars="200" w:left="200"/>
    </w:pPr>
    <w:rPr>
      <w:kern w:val="0"/>
      <w:sz w:val="16"/>
      <w:szCs w:val="16"/>
    </w:rPr>
  </w:style>
  <w:style w:type="character" w:customStyle="1" w:styleId="3Char1">
    <w:name w:val="正文文本缩进 3 Char"/>
    <w:basedOn w:val="a1"/>
    <w:link w:val="33"/>
    <w:rsid w:val="00F17E13"/>
    <w:rPr>
      <w:rFonts w:ascii="宋体" w:eastAsia="宋体" w:hAnsi="Times New Roman" w:cs="Times New Roman"/>
      <w:kern w:val="0"/>
      <w:sz w:val="16"/>
      <w:szCs w:val="16"/>
    </w:rPr>
  </w:style>
  <w:style w:type="paragraph" w:customStyle="1" w:styleId="2TimesNewRoman5020">
    <w:name w:val="样式 标题 2 + Times New Roman 四号 非加粗 段前: 5 磅 段后: 0 磅 行距: 固定值 20..."/>
    <w:basedOn w:val="2"/>
    <w:rsid w:val="00F17E13"/>
    <w:pPr>
      <w:spacing w:before="100" w:after="0" w:line="400" w:lineRule="exact"/>
    </w:pPr>
    <w:rPr>
      <w:rFonts w:ascii="Times New Roman" w:hAnsi="Times New Roman" w:cs="宋体"/>
      <w:b w:val="0"/>
      <w:bCs w:val="0"/>
      <w:sz w:val="28"/>
      <w:szCs w:val="20"/>
    </w:rPr>
  </w:style>
  <w:style w:type="paragraph" w:styleId="afb">
    <w:name w:val="List Paragraph"/>
    <w:basedOn w:val="a"/>
    <w:qFormat/>
    <w:rsid w:val="00F17E13"/>
    <w:pPr>
      <w:ind w:firstLineChars="200" w:firstLine="200"/>
    </w:pPr>
  </w:style>
  <w:style w:type="paragraph" w:styleId="25">
    <w:name w:val="Body Text 2"/>
    <w:basedOn w:val="a"/>
    <w:link w:val="2Char1"/>
    <w:rsid w:val="00F17E13"/>
    <w:pPr>
      <w:spacing w:after="120" w:line="480" w:lineRule="auto"/>
    </w:pPr>
    <w:rPr>
      <w:kern w:val="0"/>
      <w:sz w:val="20"/>
    </w:rPr>
  </w:style>
  <w:style w:type="character" w:customStyle="1" w:styleId="2Char1">
    <w:name w:val="正文文本 2 Char"/>
    <w:basedOn w:val="a1"/>
    <w:link w:val="25"/>
    <w:rsid w:val="00F17E13"/>
    <w:rPr>
      <w:rFonts w:ascii="宋体" w:eastAsia="宋体" w:hAnsi="Times New Roman" w:cs="Times New Roman"/>
      <w:kern w:val="0"/>
      <w:sz w:val="20"/>
      <w:szCs w:val="21"/>
    </w:rPr>
  </w:style>
  <w:style w:type="paragraph" w:styleId="afc">
    <w:name w:val="Title"/>
    <w:basedOn w:val="a"/>
    <w:next w:val="a"/>
    <w:link w:val="Chard"/>
    <w:qFormat/>
    <w:rsid w:val="00F17E13"/>
    <w:pPr>
      <w:spacing w:before="240" w:after="60"/>
      <w:jc w:val="center"/>
      <w:outlineLvl w:val="0"/>
    </w:pPr>
    <w:rPr>
      <w:rFonts w:ascii="Cambria" w:hAnsi="Cambria"/>
      <w:b/>
      <w:bCs/>
      <w:sz w:val="32"/>
      <w:szCs w:val="32"/>
    </w:rPr>
  </w:style>
  <w:style w:type="character" w:customStyle="1" w:styleId="Chard">
    <w:name w:val="标题 Char"/>
    <w:basedOn w:val="a1"/>
    <w:link w:val="afc"/>
    <w:rsid w:val="00F17E13"/>
    <w:rPr>
      <w:rFonts w:ascii="Cambria" w:eastAsia="宋体" w:hAnsi="Cambria" w:cs="Times New Roman"/>
      <w:b/>
      <w:bCs/>
      <w:sz w:val="32"/>
      <w:szCs w:val="32"/>
    </w:rPr>
  </w:style>
  <w:style w:type="paragraph" w:customStyle="1" w:styleId="afd">
    <w:name w:val="正文段"/>
    <w:basedOn w:val="a"/>
    <w:rsid w:val="00F17E13"/>
    <w:pPr>
      <w:widowControl/>
      <w:snapToGrid w:val="0"/>
      <w:spacing w:afterLines="50"/>
      <w:ind w:firstLineChars="200" w:firstLine="200"/>
    </w:pPr>
    <w:rPr>
      <w:kern w:val="0"/>
      <w:szCs w:val="20"/>
    </w:rPr>
  </w:style>
  <w:style w:type="paragraph" w:customStyle="1" w:styleId="16">
    <w:name w:val="列出段落1"/>
    <w:basedOn w:val="a"/>
    <w:rsid w:val="00F17E13"/>
    <w:pPr>
      <w:ind w:firstLineChars="200" w:firstLine="200"/>
    </w:pPr>
    <w:rPr>
      <w:rFonts w:ascii="Calibri" w:hAnsi="Calibri"/>
      <w:szCs w:val="22"/>
    </w:rPr>
  </w:style>
  <w:style w:type="paragraph" w:customStyle="1" w:styleId="378020">
    <w:name w:val="样式 标题 3 + (中文) 黑体 小四 非加粗 段前: 7.8 磅 段后: 0 磅 行距: 固定值 20 磅"/>
    <w:basedOn w:val="30"/>
    <w:rsid w:val="00F17E13"/>
    <w:pPr>
      <w:spacing w:before="0" w:after="0" w:line="400" w:lineRule="exact"/>
    </w:pPr>
    <w:rPr>
      <w:rFonts w:eastAsia="黑体" w:cs="宋体"/>
      <w:b w:val="0"/>
      <w:bCs w:val="0"/>
      <w:sz w:val="24"/>
      <w:szCs w:val="20"/>
    </w:rPr>
  </w:style>
  <w:style w:type="paragraph" w:customStyle="1" w:styleId="afe">
    <w:name w:val="样式"/>
    <w:rsid w:val="00F17E13"/>
    <w:pPr>
      <w:widowControl w:val="0"/>
      <w:autoSpaceDE w:val="0"/>
      <w:autoSpaceDN w:val="0"/>
      <w:adjustRightInd w:val="0"/>
    </w:pPr>
    <w:rPr>
      <w:rFonts w:ascii="宋体" w:eastAsia="宋体" w:hAnsi="Times New Roman" w:cs="宋体"/>
      <w:kern w:val="0"/>
      <w:sz w:val="24"/>
      <w:szCs w:val="24"/>
    </w:rPr>
  </w:style>
  <w:style w:type="paragraph" w:customStyle="1" w:styleId="Char13">
    <w:name w:val="Char1"/>
    <w:basedOn w:val="a"/>
    <w:rsid w:val="00F17E13"/>
  </w:style>
  <w:style w:type="paragraph" w:customStyle="1" w:styleId="xl22">
    <w:name w:val="xl22"/>
    <w:basedOn w:val="a"/>
    <w:rsid w:val="00F17E13"/>
    <w:pPr>
      <w:widowControl/>
      <w:spacing w:before="100" w:beforeAutospacing="1" w:after="100" w:afterAutospacing="1"/>
    </w:pPr>
    <w:rPr>
      <w:rFonts w:ascii="Arial Unicode MS" w:eastAsia="Arial Unicode MS" w:hAnsi="Arial Unicode MS" w:cs="Arial Unicode MS"/>
      <w:kern w:val="0"/>
      <w:sz w:val="20"/>
      <w:szCs w:val="20"/>
    </w:rPr>
  </w:style>
  <w:style w:type="paragraph" w:customStyle="1" w:styleId="Default">
    <w:name w:val="Default"/>
    <w:qFormat/>
    <w:rsid w:val="00F17E13"/>
    <w:pPr>
      <w:widowControl w:val="0"/>
      <w:autoSpaceDE w:val="0"/>
      <w:autoSpaceDN w:val="0"/>
      <w:adjustRightInd w:val="0"/>
    </w:pPr>
    <w:rPr>
      <w:rFonts w:ascii="宋体" w:eastAsia="宋体" w:hAnsi="Times New Roman" w:cs="宋体"/>
      <w:color w:val="000000"/>
      <w:kern w:val="0"/>
      <w:sz w:val="24"/>
      <w:szCs w:val="24"/>
    </w:rPr>
  </w:style>
  <w:style w:type="paragraph" w:customStyle="1" w:styleId="-2">
    <w:name w:val="列表-2"/>
    <w:qFormat/>
    <w:rsid w:val="00F17E13"/>
    <w:pPr>
      <w:numPr>
        <w:numId w:val="3"/>
      </w:numPr>
      <w:tabs>
        <w:tab w:val="left" w:pos="420"/>
      </w:tabs>
      <w:ind w:left="0" w:firstLine="0"/>
    </w:pPr>
    <w:rPr>
      <w:rFonts w:ascii="Calibri" w:eastAsia="宋体" w:hAnsi="Calibri" w:cs="Times New Roman"/>
      <w:sz w:val="28"/>
    </w:rPr>
  </w:style>
  <w:style w:type="paragraph" w:customStyle="1" w:styleId="ParaCharCharCharCharCharCharCharCharChar1CharCharCharChar">
    <w:name w:val="默认段落字体 Para Char Char Char Char Char Char Char Char Char1 Char Char Char Char"/>
    <w:basedOn w:val="a"/>
    <w:rsid w:val="00F17E13"/>
    <w:rPr>
      <w:rFonts w:ascii="Tahoma" w:hAnsi="Tahoma"/>
      <w:szCs w:val="20"/>
    </w:rPr>
  </w:style>
  <w:style w:type="paragraph" w:customStyle="1" w:styleId="aff">
    <w:name w:val="表格"/>
    <w:basedOn w:val="a"/>
    <w:rsid w:val="00F17E13"/>
    <w:pPr>
      <w:spacing w:line="400" w:lineRule="exact"/>
    </w:pPr>
  </w:style>
  <w:style w:type="paragraph" w:customStyle="1" w:styleId="20">
    <w:name w:val="列出段落2"/>
    <w:basedOn w:val="a"/>
    <w:link w:val="Char2"/>
    <w:uiPriority w:val="34"/>
    <w:qFormat/>
    <w:rsid w:val="00F17E13"/>
    <w:pPr>
      <w:spacing w:line="360" w:lineRule="auto"/>
      <w:ind w:firstLineChars="200" w:firstLine="420"/>
      <w:jc w:val="both"/>
    </w:pPr>
    <w:rPr>
      <w:rFonts w:asciiTheme="minorHAnsi" w:eastAsiaTheme="minorEastAsia" w:hAnsiTheme="minorHAnsi" w:cstheme="minorBidi"/>
      <w:szCs w:val="24"/>
    </w:rPr>
  </w:style>
  <w:style w:type="paragraph" w:customStyle="1" w:styleId="Style3">
    <w:name w:val="_Style 3"/>
    <w:basedOn w:val="a"/>
    <w:qFormat/>
    <w:rsid w:val="00F17E13"/>
    <w:pPr>
      <w:ind w:firstLineChars="200" w:firstLine="200"/>
    </w:pPr>
  </w:style>
  <w:style w:type="paragraph" w:customStyle="1" w:styleId="1">
    <w:name w:val="技术规格书标题1"/>
    <w:basedOn w:val="afb"/>
    <w:qFormat/>
    <w:rsid w:val="00F17E13"/>
    <w:pPr>
      <w:numPr>
        <w:numId w:val="4"/>
      </w:numPr>
      <w:tabs>
        <w:tab w:val="left" w:pos="482"/>
      </w:tabs>
      <w:adjustRightInd w:val="0"/>
      <w:snapToGrid w:val="0"/>
      <w:spacing w:line="360" w:lineRule="auto"/>
      <w:ind w:firstLineChars="0" w:firstLine="0"/>
      <w:jc w:val="both"/>
      <w:textAlignment w:val="baseline"/>
    </w:pPr>
    <w:rPr>
      <w:rFonts w:ascii="Times New Roman"/>
      <w:b/>
      <w:bCs/>
      <w:szCs w:val="24"/>
    </w:rPr>
  </w:style>
  <w:style w:type="table" w:styleId="aff0">
    <w:name w:val="Table Grid"/>
    <w:basedOn w:val="a2"/>
    <w:uiPriority w:val="59"/>
    <w:rsid w:val="00F17E13"/>
    <w:rPr>
      <w:rFonts w:ascii="Times New Roman" w:eastAsia="华文新魏" w:hAnsi="Times New Roman" w:cs="Times New Roman"/>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6">
    <w:name w:val="正文缩进 Char"/>
    <w:link w:val="a0"/>
    <w:rsid w:val="00F17E13"/>
    <w:rPr>
      <w:rFonts w:ascii="宋体" w:eastAsia="宋体" w:hAnsi="Times New Roman" w:cs="Times New Roman"/>
      <w:sz w:val="24"/>
      <w:szCs w:val="20"/>
      <w:lang/>
    </w:rPr>
  </w:style>
  <w:style w:type="character" w:customStyle="1" w:styleId="font31">
    <w:name w:val="font31"/>
    <w:rsid w:val="00F17E13"/>
    <w:rPr>
      <w:rFonts w:ascii="宋体" w:eastAsia="宋体" w:hAnsi="宋体" w:cs="宋体" w:hint="eastAsia"/>
      <w:i w:val="0"/>
      <w:color w:val="000000"/>
      <w:sz w:val="16"/>
      <w:szCs w:val="16"/>
      <w:u w:val="none"/>
    </w:rPr>
  </w:style>
  <w:style w:type="character" w:customStyle="1" w:styleId="font01">
    <w:name w:val="font01"/>
    <w:rsid w:val="00F17E13"/>
    <w:rPr>
      <w:rFonts w:ascii="Times New Roman" w:hAnsi="Times New Roman" w:cs="Times New Roman" w:hint="default"/>
      <w:i w:val="0"/>
      <w:color w:val="000000"/>
      <w:sz w:val="16"/>
      <w:szCs w:val="16"/>
      <w:u w:val="none"/>
    </w:rPr>
  </w:style>
  <w:style w:type="character" w:customStyle="1" w:styleId="font41">
    <w:name w:val="font41"/>
    <w:rsid w:val="00F17E13"/>
    <w:rPr>
      <w:rFonts w:ascii="宋体" w:eastAsia="宋体" w:hAnsi="宋体" w:cs="宋体" w:hint="eastAsia"/>
      <w:i w:val="0"/>
      <w:color w:val="000000"/>
      <w:sz w:val="16"/>
      <w:szCs w:val="16"/>
      <w:u w:val="none"/>
    </w:rPr>
  </w:style>
  <w:style w:type="paragraph" w:styleId="HTML">
    <w:name w:val="HTML Preformatted"/>
    <w:basedOn w:val="a"/>
    <w:link w:val="HTMLChar"/>
    <w:uiPriority w:val="99"/>
    <w:semiHidden/>
    <w:unhideWhenUsed/>
    <w:rsid w:val="00F17E1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Ansi="宋体"/>
      <w:kern w:val="0"/>
      <w:szCs w:val="24"/>
      <w:lang/>
    </w:rPr>
  </w:style>
  <w:style w:type="character" w:customStyle="1" w:styleId="HTMLChar">
    <w:name w:val="HTML 预设格式 Char"/>
    <w:basedOn w:val="a1"/>
    <w:link w:val="HTML"/>
    <w:uiPriority w:val="99"/>
    <w:semiHidden/>
    <w:rsid w:val="00F17E13"/>
    <w:rPr>
      <w:rFonts w:ascii="宋体" w:eastAsia="宋体" w:hAnsi="宋体" w:cs="Times New Roman"/>
      <w:kern w:val="0"/>
      <w:sz w:val="24"/>
      <w:szCs w:val="24"/>
      <w:lang/>
    </w:rPr>
  </w:style>
  <w:style w:type="paragraph" w:styleId="aff1">
    <w:name w:val="Revision"/>
    <w:hidden/>
    <w:uiPriority w:val="99"/>
    <w:unhideWhenUsed/>
    <w:rsid w:val="00F17E13"/>
    <w:rPr>
      <w:rFonts w:ascii="宋体" w:eastAsia="宋体" w:hAnsi="Times New Roman" w:cs="Times New Roman"/>
      <w:sz w:val="24"/>
      <w:szCs w:val="2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29</Pages>
  <Words>3692</Words>
  <Characters>21045</Characters>
  <Application>Microsoft Office Word</Application>
  <DocSecurity>0</DocSecurity>
  <Lines>175</Lines>
  <Paragraphs>49</Paragraphs>
  <ScaleCrop>false</ScaleCrop>
  <Company>Microsoft</Company>
  <LinksUpToDate>false</LinksUpToDate>
  <CharactersWithSpaces>24688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广西云龙招标有限公司柳州分公司</dc:creator>
  <cp:lastModifiedBy>广西云龙招标有限公司柳州分公司</cp:lastModifiedBy>
  <cp:revision>1</cp:revision>
  <dcterms:created xsi:type="dcterms:W3CDTF">2019-11-08T07:50:00Z</dcterms:created>
  <dcterms:modified xsi:type="dcterms:W3CDTF">2019-11-08T07:51:00Z</dcterms:modified>
</cp:coreProperties>
</file>