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城配及短途城际物流车采购项目</w:t>
      </w:r>
    </w:p>
    <w:p>
      <w:pPr>
        <w:pStyle w:val="3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28"/>
          <w:szCs w:val="28"/>
        </w:rPr>
        <w:t>市场调查表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1.参与调查供应商的基本信息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（1）供应商名称：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（2）供应商所在地：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（3）供应商属性：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属于制造商还是代理商？属于大型企业或中小型企业？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  <w:t>（4）联系人及联系电话：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2.针对本项目，是否要求供应商具备特定资格条件？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 如有请补充，如不涉及则填写“不涉及”。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3.针对本项目，是否存在国家标准、行业标准或者地方标准？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>如有请补充，如不涉及则填写“不涉及”。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4.针对本项目，其相关产业发展情况如何？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>请结合市场产业发展情况进行反馈，例如产业现状以及后续发展趋势。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5.针对本项目，其市场供给情况如何？是否有足够数量供应商参与竞争？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请结合市场供给情况进行反馈，例如是否有足够数量的供应商来参与本项目竞争（可列举市场相关品牌厂家），是否存在行业垄断等市场竞争不充分的情况。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6.针对本项目，是否存在可能涉及的运行维护、升级更新、备品备件、耗材等后续采购情况？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请结合本项目采购需求进行提供相关建议。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7.针对本项目，供应商提供的车型方案及报价（按附件1格式填写）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请结合公告内容要求进行提供相关车型方案及报价，报价应符合实际市场行情，如果供应商价格报价虚高或高于同类产品价格，咨询机构及采购人将视情况采纳其他供应商的方案。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8.供应商针对本项目的其他建议（如有）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格式自拟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</w:p>
    <w:p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</w:p>
    <w:p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注：本调查表需逐页加盖供应商公章。</w:t>
      </w:r>
    </w:p>
    <w:p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</w:t>
      </w:r>
    </w:p>
    <w:p>
      <w:pPr>
        <w:pStyle w:val="32"/>
        <w:jc w:val="center"/>
        <w:rPr>
          <w:rFonts w:hint="default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供应商名称（加盖公章）：              </w:t>
      </w: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                                               </w:t>
      </w: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日期：</w:t>
      </w: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both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sectPr>
          <w:footerReference r:id="rId5" w:type="default"/>
          <w:pgSz w:w="11910" w:h="16840"/>
          <w:pgMar w:top="1220" w:right="1417" w:bottom="1417" w:left="1417" w:header="0" w:footer="775" w:gutter="0"/>
          <w:pgNumType w:fmt="decimal"/>
          <w:cols w:space="720" w:num="1"/>
        </w:sectPr>
      </w:pPr>
    </w:p>
    <w:p>
      <w:pPr>
        <w:pStyle w:val="32"/>
        <w:jc w:val="left"/>
        <w:rPr>
          <w:rFonts w:hint="default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  <w:t xml:space="preserve">附件1 </w:t>
      </w:r>
    </w:p>
    <w:p>
      <w:pPr>
        <w:pStyle w:val="32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  <w:lang w:val="en-US" w:eastAsia="zh-CN" w:bidi="ar-SA"/>
        </w:rPr>
        <w:t>车型方案及报价表</w:t>
      </w:r>
    </w:p>
    <w:p>
      <w:pPr>
        <w:pStyle w:val="32"/>
        <w:jc w:val="left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说明：</w:t>
      </w:r>
    </w:p>
    <w:p>
      <w:pPr>
        <w:pStyle w:val="32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  <w:t>1.供应商所提供的报价须为全新车辆（不接受二手车）的交付价格，包括但不限于车辆货价、运输、安装调试、培训、税金、售后服务、投标成本、中标服务费等一切相关费用。</w:t>
      </w:r>
    </w:p>
    <w:p>
      <w:pPr>
        <w:pStyle w:val="32"/>
        <w:jc w:val="left"/>
        <w:rPr>
          <w:rFonts w:hint="default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  <w:lang w:val="en-US" w:eastAsia="zh-CN" w:bidi="ar-SA"/>
        </w:rPr>
        <w:t>2.以下表格内容为必填项，不涉及的填写“/”，供应商如需增项的，可在表格基础上自行添加。</w:t>
      </w:r>
    </w:p>
    <w:tbl>
      <w:tblPr>
        <w:tblStyle w:val="2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3"/>
        <w:gridCol w:w="3341"/>
        <w:gridCol w:w="3027"/>
        <w:gridCol w:w="2659"/>
        <w:gridCol w:w="26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项目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车辆类型1</w:t>
            </w: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车辆类型2</w:t>
            </w: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车辆类型3</w:t>
            </w: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.....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一、基本信息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单价（万元）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厂商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车辆型号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能源类型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上市时间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车辆尺寸（mm）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例如长×宽×高</w:t>
            </w: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车身结构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例如几门几座</w:t>
            </w: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电动机马力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纯电续航里程（KM）工信部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纯电续航里程（KM）CLTC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充电类型</w:t>
            </w:r>
          </w:p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（快充或慢充）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充电时间（小时）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最大功率（KW）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最大扭矩（N.m）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变速箱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最高车速（Km/h）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百公里耗电量（Kwh/100Km）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二、车身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长（mm）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宽（mm）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高（mm）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车厢尺寸mm</w:t>
            </w:r>
          </w:p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（如请填写）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轴距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车门数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车门开启方式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座位数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整车质量（Kg）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最大载重质量（Kg）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满载质量（Kg）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三、电动机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电动机类型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电动机总功率（KW）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电动机总马力（Ps）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驱动电机数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电机布局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四、电池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电池类型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电池容量（Kwh）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电池快充时间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电池慢充时间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五、车轮/制动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驱动方式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前悬挂形式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后悬挂形式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驻车制动类型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前轮胎尺寸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后轮胎尺寸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六、主动/被动安全（标配/选配/无）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ABS 防抱死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刹车辅助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车身稳定系统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主动安全预警系统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前排安全气囊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侧安全气囊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安全带未系提示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胎压检测系统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七、辅助/操控配置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驻车雷达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制动能量回收系统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低速行车警示音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八、内部配置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方向盘材质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行车电脑屏幕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座椅材质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主驾座椅整体调节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例如前后移动/靠背角度</w:t>
            </w: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副驾座椅整体调节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/>
                <w:i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例如前后移动/靠背角度</w:t>
            </w: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九、智能互联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中控屏尺寸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导航系统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蓝牙/车载电话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车联网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Wifi 热点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多媒体接口及数量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扬声器数量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手机APP远程控制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十、灯光配置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近光灯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远光灯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日间行车灯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自动大灯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前雾灯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十一、空调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空调控制方式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后排独立空调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29" w:type="dxa"/>
            <w:gridSpan w:val="5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十二、商务条款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质保期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交付期限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售后服务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83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配置附件清单</w:t>
            </w:r>
          </w:p>
        </w:tc>
        <w:tc>
          <w:tcPr>
            <w:tcW w:w="3341" w:type="dxa"/>
          </w:tcPr>
          <w:p>
            <w:pPr>
              <w:pStyle w:val="32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027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5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  <w:tc>
          <w:tcPr>
            <w:tcW w:w="2619" w:type="dxa"/>
          </w:tcPr>
          <w:p>
            <w:pPr>
              <w:pStyle w:val="32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highlight w:val="none"/>
                <w:vertAlign w:val="baseline"/>
                <w:lang w:val="en-US" w:eastAsia="en-US" w:bidi="ar-SA"/>
              </w:rPr>
            </w:pPr>
          </w:p>
        </w:tc>
      </w:tr>
    </w:tbl>
    <w:p>
      <w:pPr>
        <w:pStyle w:val="32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en-US" w:bidi="ar-SA"/>
        </w:rPr>
      </w:pPr>
    </w:p>
    <w:p>
      <w:pPr>
        <w:pStyle w:val="19"/>
        <w:snapToGrid w:val="0"/>
        <w:spacing w:before="120" w:after="120" w:line="340" w:lineRule="exact"/>
        <w:ind w:firstLine="562" w:firstLineChars="200"/>
        <w:jc w:val="both"/>
        <w:outlineLvl w:val="0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 w:bidi="ar-SA"/>
        </w:rPr>
        <w:t>注：本调查表需逐页加盖供应商公章。</w:t>
      </w:r>
      <w:bookmarkStart w:id="0" w:name="_GoBack"/>
      <w:bookmarkEnd w:id="0"/>
    </w:p>
    <w:p>
      <w:pPr>
        <w:pStyle w:val="32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en-US" w:bidi="ar-SA"/>
        </w:rPr>
      </w:pP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</w:t>
      </w: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32"/>
        <w:jc w:val="center"/>
        <w:rPr>
          <w:rFonts w:hint="default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供应商名称（加盖公章）：              </w:t>
      </w: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                                               </w:t>
      </w:r>
    </w:p>
    <w:p>
      <w:pPr>
        <w:pStyle w:val="32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-SA"/>
        </w:rPr>
        <w:t xml:space="preserve">                             日期：</w:t>
      </w:r>
    </w:p>
    <w:p>
      <w:pPr>
        <w:pStyle w:val="32"/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en-US" w:bidi="ar-SA"/>
        </w:rPr>
      </w:pPr>
    </w:p>
    <w:sectPr>
      <w:pgSz w:w="16840" w:h="11910" w:orient="landscape"/>
      <w:pgMar w:top="1417" w:right="1220" w:bottom="1417" w:left="1417" w:header="0" w:footer="775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66370" cy="152400"/>
              <wp:effectExtent l="0" t="0" r="0" b="0"/>
              <wp:wrapNone/>
              <wp:docPr id="25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3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2pt;width:13.1pt;mso-position-horizontal:center;mso-position-horizontal-relative:margin;z-index:251659264;mso-width-relative:page;mso-height-relative:page;" filled="f" stroked="f" coordsize="21600,21600" o:gfxdata="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8k+QgtMAAAADAQAADwAAAAAAAAABACAAAAAiAAAAZHJzL2Rvd25yZXYueG1sUEsBAhQAFAAA&#10;AAgAh07iQD9Tu9a7AQAAcg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mMGJhNmY0NWQ4ZGZkMDdjMDYyNGE4OTc3OWFmNTcifQ=="/>
    <w:docVar w:name="KSO_WPS_MARK_KEY" w:val="9a2d4679-e3ce-4b5a-a901-5a93a203449e"/>
  </w:docVars>
  <w:rsids>
    <w:rsidRoot w:val="00000000"/>
    <w:rsid w:val="001570FF"/>
    <w:rsid w:val="001F3ADA"/>
    <w:rsid w:val="005539A0"/>
    <w:rsid w:val="00771B68"/>
    <w:rsid w:val="007A1658"/>
    <w:rsid w:val="009224FE"/>
    <w:rsid w:val="00A3470B"/>
    <w:rsid w:val="00B20DF2"/>
    <w:rsid w:val="00FB4547"/>
    <w:rsid w:val="01270340"/>
    <w:rsid w:val="0132783D"/>
    <w:rsid w:val="01437C9C"/>
    <w:rsid w:val="015A21E1"/>
    <w:rsid w:val="01675739"/>
    <w:rsid w:val="018C519F"/>
    <w:rsid w:val="022A0C93"/>
    <w:rsid w:val="03092820"/>
    <w:rsid w:val="0327131E"/>
    <w:rsid w:val="035148F2"/>
    <w:rsid w:val="037B2175"/>
    <w:rsid w:val="038C30FA"/>
    <w:rsid w:val="03D35307"/>
    <w:rsid w:val="03FD2384"/>
    <w:rsid w:val="04043713"/>
    <w:rsid w:val="0405748B"/>
    <w:rsid w:val="04093ABE"/>
    <w:rsid w:val="04E86B91"/>
    <w:rsid w:val="04F03C97"/>
    <w:rsid w:val="0516195B"/>
    <w:rsid w:val="052B4CCF"/>
    <w:rsid w:val="054803DF"/>
    <w:rsid w:val="063F7B92"/>
    <w:rsid w:val="06BB4318"/>
    <w:rsid w:val="06DC631A"/>
    <w:rsid w:val="07155C37"/>
    <w:rsid w:val="075A7AEE"/>
    <w:rsid w:val="0770286B"/>
    <w:rsid w:val="07E53FE0"/>
    <w:rsid w:val="08236132"/>
    <w:rsid w:val="08997829"/>
    <w:rsid w:val="08CE4E78"/>
    <w:rsid w:val="09104908"/>
    <w:rsid w:val="09304FAA"/>
    <w:rsid w:val="09732882"/>
    <w:rsid w:val="097A7FD3"/>
    <w:rsid w:val="0990731B"/>
    <w:rsid w:val="09DE67B4"/>
    <w:rsid w:val="09E57B43"/>
    <w:rsid w:val="09FB55B8"/>
    <w:rsid w:val="0A285C81"/>
    <w:rsid w:val="0A4A3E4A"/>
    <w:rsid w:val="0A546703"/>
    <w:rsid w:val="0BB51797"/>
    <w:rsid w:val="0BCA5242"/>
    <w:rsid w:val="0BE300B2"/>
    <w:rsid w:val="0C0D3381"/>
    <w:rsid w:val="0C3C3C66"/>
    <w:rsid w:val="0CA041F5"/>
    <w:rsid w:val="0CA23AC9"/>
    <w:rsid w:val="0CCC4FEA"/>
    <w:rsid w:val="0CEE31B2"/>
    <w:rsid w:val="0D1219BA"/>
    <w:rsid w:val="0D2941EA"/>
    <w:rsid w:val="0D2A1D10"/>
    <w:rsid w:val="0D555D85"/>
    <w:rsid w:val="0D896A37"/>
    <w:rsid w:val="0DC21F49"/>
    <w:rsid w:val="0DF06AB6"/>
    <w:rsid w:val="0E056A05"/>
    <w:rsid w:val="0E097B78"/>
    <w:rsid w:val="0E2611B1"/>
    <w:rsid w:val="0E7E2314"/>
    <w:rsid w:val="0E813BB2"/>
    <w:rsid w:val="0E8A6F0A"/>
    <w:rsid w:val="0EA7186A"/>
    <w:rsid w:val="0EDF0E48"/>
    <w:rsid w:val="0EE3661B"/>
    <w:rsid w:val="0FDD306A"/>
    <w:rsid w:val="0FF84DA1"/>
    <w:rsid w:val="10374E70"/>
    <w:rsid w:val="103E7FAD"/>
    <w:rsid w:val="10973B61"/>
    <w:rsid w:val="10B95885"/>
    <w:rsid w:val="118045F5"/>
    <w:rsid w:val="118714DF"/>
    <w:rsid w:val="1193257A"/>
    <w:rsid w:val="11A130A6"/>
    <w:rsid w:val="128B6324"/>
    <w:rsid w:val="12A13E19"/>
    <w:rsid w:val="13294F44"/>
    <w:rsid w:val="1347361C"/>
    <w:rsid w:val="136715C8"/>
    <w:rsid w:val="13AC7923"/>
    <w:rsid w:val="13B55469"/>
    <w:rsid w:val="13DF038F"/>
    <w:rsid w:val="147A17CF"/>
    <w:rsid w:val="14DC7D94"/>
    <w:rsid w:val="15A324D1"/>
    <w:rsid w:val="15B825AF"/>
    <w:rsid w:val="15B8435D"/>
    <w:rsid w:val="15DD3DC4"/>
    <w:rsid w:val="16210154"/>
    <w:rsid w:val="1678546F"/>
    <w:rsid w:val="167A5AB7"/>
    <w:rsid w:val="16BC60CF"/>
    <w:rsid w:val="16BE1E47"/>
    <w:rsid w:val="16F2564D"/>
    <w:rsid w:val="17740758"/>
    <w:rsid w:val="17AA435F"/>
    <w:rsid w:val="17C0574B"/>
    <w:rsid w:val="18273A1C"/>
    <w:rsid w:val="18395063"/>
    <w:rsid w:val="18493992"/>
    <w:rsid w:val="18985C26"/>
    <w:rsid w:val="18BB4602"/>
    <w:rsid w:val="18DF42F7"/>
    <w:rsid w:val="190F1D13"/>
    <w:rsid w:val="197505C3"/>
    <w:rsid w:val="19946E8F"/>
    <w:rsid w:val="19C84D8B"/>
    <w:rsid w:val="19F31E08"/>
    <w:rsid w:val="19FB2A6A"/>
    <w:rsid w:val="1A304E0A"/>
    <w:rsid w:val="1AAB4490"/>
    <w:rsid w:val="1B67617F"/>
    <w:rsid w:val="1B724FAE"/>
    <w:rsid w:val="1BA57132"/>
    <w:rsid w:val="1C13053F"/>
    <w:rsid w:val="1C131164"/>
    <w:rsid w:val="1C220782"/>
    <w:rsid w:val="1C427A2B"/>
    <w:rsid w:val="1C4A1A87"/>
    <w:rsid w:val="1C56042C"/>
    <w:rsid w:val="1C6C40F3"/>
    <w:rsid w:val="1C6C4E03"/>
    <w:rsid w:val="1C7D1E5D"/>
    <w:rsid w:val="1C8C02F2"/>
    <w:rsid w:val="1CC655B2"/>
    <w:rsid w:val="1D5F5A06"/>
    <w:rsid w:val="1D8836EB"/>
    <w:rsid w:val="1EB377B2"/>
    <w:rsid w:val="1EC33826"/>
    <w:rsid w:val="1EE461C3"/>
    <w:rsid w:val="1EEE0DF0"/>
    <w:rsid w:val="1F7C289F"/>
    <w:rsid w:val="1F8F4381"/>
    <w:rsid w:val="2000527E"/>
    <w:rsid w:val="203A07A0"/>
    <w:rsid w:val="203B0065"/>
    <w:rsid w:val="208512E0"/>
    <w:rsid w:val="209C2196"/>
    <w:rsid w:val="2149055F"/>
    <w:rsid w:val="216C24A0"/>
    <w:rsid w:val="216D6944"/>
    <w:rsid w:val="21837D15"/>
    <w:rsid w:val="218B501C"/>
    <w:rsid w:val="21931AFD"/>
    <w:rsid w:val="219C1508"/>
    <w:rsid w:val="21B31E7D"/>
    <w:rsid w:val="21C10A3D"/>
    <w:rsid w:val="220F6353"/>
    <w:rsid w:val="22723AE6"/>
    <w:rsid w:val="227C4964"/>
    <w:rsid w:val="22943A5C"/>
    <w:rsid w:val="22F4274D"/>
    <w:rsid w:val="22F664C5"/>
    <w:rsid w:val="232272BA"/>
    <w:rsid w:val="232601D8"/>
    <w:rsid w:val="236649CB"/>
    <w:rsid w:val="23BF2D5B"/>
    <w:rsid w:val="240370EB"/>
    <w:rsid w:val="24771887"/>
    <w:rsid w:val="24EE7D9B"/>
    <w:rsid w:val="2580651A"/>
    <w:rsid w:val="259F1096"/>
    <w:rsid w:val="25E62821"/>
    <w:rsid w:val="25ED0B66"/>
    <w:rsid w:val="260D5FFF"/>
    <w:rsid w:val="26284BE7"/>
    <w:rsid w:val="263B7010"/>
    <w:rsid w:val="26633E71"/>
    <w:rsid w:val="269D72C4"/>
    <w:rsid w:val="26AC1CE5"/>
    <w:rsid w:val="277D0F28"/>
    <w:rsid w:val="27E609C6"/>
    <w:rsid w:val="27E879ED"/>
    <w:rsid w:val="285A12A4"/>
    <w:rsid w:val="28FB4835"/>
    <w:rsid w:val="2920429C"/>
    <w:rsid w:val="29345E48"/>
    <w:rsid w:val="29422464"/>
    <w:rsid w:val="297A7E50"/>
    <w:rsid w:val="29852351"/>
    <w:rsid w:val="2A6308E4"/>
    <w:rsid w:val="2A750617"/>
    <w:rsid w:val="2A77613D"/>
    <w:rsid w:val="2A791292"/>
    <w:rsid w:val="2A7C3754"/>
    <w:rsid w:val="2ACA7CED"/>
    <w:rsid w:val="2AD27817"/>
    <w:rsid w:val="2B0B2D29"/>
    <w:rsid w:val="2B231E21"/>
    <w:rsid w:val="2B59027C"/>
    <w:rsid w:val="2BBA5CF7"/>
    <w:rsid w:val="2BCD523D"/>
    <w:rsid w:val="2BF0795B"/>
    <w:rsid w:val="2BF15F2F"/>
    <w:rsid w:val="2C0003B4"/>
    <w:rsid w:val="2C097269"/>
    <w:rsid w:val="2C2F031D"/>
    <w:rsid w:val="2C7D1A05"/>
    <w:rsid w:val="2CC969F8"/>
    <w:rsid w:val="2CE35D0C"/>
    <w:rsid w:val="2D263E4A"/>
    <w:rsid w:val="2DEA131C"/>
    <w:rsid w:val="2E921798"/>
    <w:rsid w:val="2EC27BA3"/>
    <w:rsid w:val="2F82234A"/>
    <w:rsid w:val="2FFD0E93"/>
    <w:rsid w:val="300761B5"/>
    <w:rsid w:val="30180837"/>
    <w:rsid w:val="306453B6"/>
    <w:rsid w:val="3065188A"/>
    <w:rsid w:val="30711FD2"/>
    <w:rsid w:val="307355F9"/>
    <w:rsid w:val="30806E52"/>
    <w:rsid w:val="30827D5F"/>
    <w:rsid w:val="309317F7"/>
    <w:rsid w:val="30E107B4"/>
    <w:rsid w:val="3148438F"/>
    <w:rsid w:val="31505C80"/>
    <w:rsid w:val="3157033C"/>
    <w:rsid w:val="31A73401"/>
    <w:rsid w:val="326E7E26"/>
    <w:rsid w:val="32AE0B6A"/>
    <w:rsid w:val="32CE7CBF"/>
    <w:rsid w:val="32F12805"/>
    <w:rsid w:val="32F156DD"/>
    <w:rsid w:val="33134F55"/>
    <w:rsid w:val="33185FE3"/>
    <w:rsid w:val="33BE4DDD"/>
    <w:rsid w:val="33C817B8"/>
    <w:rsid w:val="340B78F6"/>
    <w:rsid w:val="340C7660"/>
    <w:rsid w:val="3434509F"/>
    <w:rsid w:val="344E43B3"/>
    <w:rsid w:val="345D63A4"/>
    <w:rsid w:val="349F104B"/>
    <w:rsid w:val="34CB5A03"/>
    <w:rsid w:val="350031D3"/>
    <w:rsid w:val="35123632"/>
    <w:rsid w:val="351701DA"/>
    <w:rsid w:val="353F30B2"/>
    <w:rsid w:val="357C6CFE"/>
    <w:rsid w:val="35C366DA"/>
    <w:rsid w:val="364E2C06"/>
    <w:rsid w:val="365D6127"/>
    <w:rsid w:val="366003CD"/>
    <w:rsid w:val="36750AA8"/>
    <w:rsid w:val="36ED1037"/>
    <w:rsid w:val="3700570C"/>
    <w:rsid w:val="37113475"/>
    <w:rsid w:val="37164F30"/>
    <w:rsid w:val="371B60A2"/>
    <w:rsid w:val="37304B8D"/>
    <w:rsid w:val="37515F68"/>
    <w:rsid w:val="37E1553E"/>
    <w:rsid w:val="37EC5DE0"/>
    <w:rsid w:val="3885236D"/>
    <w:rsid w:val="38D040E1"/>
    <w:rsid w:val="392407BD"/>
    <w:rsid w:val="39242EF9"/>
    <w:rsid w:val="39243934"/>
    <w:rsid w:val="393B0C7E"/>
    <w:rsid w:val="395E53A8"/>
    <w:rsid w:val="39AB5E03"/>
    <w:rsid w:val="39DA3FF3"/>
    <w:rsid w:val="3A015A23"/>
    <w:rsid w:val="3A361392"/>
    <w:rsid w:val="3A575643"/>
    <w:rsid w:val="3A5A5133"/>
    <w:rsid w:val="3A850402"/>
    <w:rsid w:val="3AD273C0"/>
    <w:rsid w:val="3B0C28B9"/>
    <w:rsid w:val="3B3241AE"/>
    <w:rsid w:val="3B5B5607"/>
    <w:rsid w:val="3B627275"/>
    <w:rsid w:val="3B73684D"/>
    <w:rsid w:val="3B9245BB"/>
    <w:rsid w:val="3B9B5A04"/>
    <w:rsid w:val="3BC1546A"/>
    <w:rsid w:val="3BD17677"/>
    <w:rsid w:val="3C926E07"/>
    <w:rsid w:val="3CB732CC"/>
    <w:rsid w:val="3CE138EA"/>
    <w:rsid w:val="3CFB0E50"/>
    <w:rsid w:val="3D197528"/>
    <w:rsid w:val="3D327AAC"/>
    <w:rsid w:val="3D436353"/>
    <w:rsid w:val="3E29379B"/>
    <w:rsid w:val="3E952BDE"/>
    <w:rsid w:val="3EA84A08"/>
    <w:rsid w:val="3EEA4CD8"/>
    <w:rsid w:val="3EF51304"/>
    <w:rsid w:val="3EFB5137"/>
    <w:rsid w:val="3F450160"/>
    <w:rsid w:val="3F6414CE"/>
    <w:rsid w:val="3FA0183A"/>
    <w:rsid w:val="3FAA26B9"/>
    <w:rsid w:val="401364B0"/>
    <w:rsid w:val="401F30A7"/>
    <w:rsid w:val="40271F5C"/>
    <w:rsid w:val="4044666A"/>
    <w:rsid w:val="40B41A41"/>
    <w:rsid w:val="40B530C4"/>
    <w:rsid w:val="40D017F6"/>
    <w:rsid w:val="40EA7211"/>
    <w:rsid w:val="411424E0"/>
    <w:rsid w:val="411918A4"/>
    <w:rsid w:val="41347227"/>
    <w:rsid w:val="41384420"/>
    <w:rsid w:val="420C765B"/>
    <w:rsid w:val="42176E65"/>
    <w:rsid w:val="4230334A"/>
    <w:rsid w:val="42472441"/>
    <w:rsid w:val="424D15EC"/>
    <w:rsid w:val="42862F6A"/>
    <w:rsid w:val="429733C9"/>
    <w:rsid w:val="431247FD"/>
    <w:rsid w:val="438356FB"/>
    <w:rsid w:val="44574FD3"/>
    <w:rsid w:val="4492209A"/>
    <w:rsid w:val="45464C32"/>
    <w:rsid w:val="454C7FA0"/>
    <w:rsid w:val="45857D9C"/>
    <w:rsid w:val="45866FC9"/>
    <w:rsid w:val="4588349D"/>
    <w:rsid w:val="45E87A97"/>
    <w:rsid w:val="464078D3"/>
    <w:rsid w:val="465313B5"/>
    <w:rsid w:val="466E61EE"/>
    <w:rsid w:val="46841EB6"/>
    <w:rsid w:val="475D4434"/>
    <w:rsid w:val="47B2035D"/>
    <w:rsid w:val="480212E4"/>
    <w:rsid w:val="481132D5"/>
    <w:rsid w:val="48B52FCC"/>
    <w:rsid w:val="48C04CFB"/>
    <w:rsid w:val="49005D12"/>
    <w:rsid w:val="49282FCC"/>
    <w:rsid w:val="495D70FC"/>
    <w:rsid w:val="495F4514"/>
    <w:rsid w:val="4980418B"/>
    <w:rsid w:val="49942410"/>
    <w:rsid w:val="4A2977C3"/>
    <w:rsid w:val="4A300E2A"/>
    <w:rsid w:val="4A4C2597"/>
    <w:rsid w:val="4A975573"/>
    <w:rsid w:val="4B11183E"/>
    <w:rsid w:val="4B29302C"/>
    <w:rsid w:val="4B7A5635"/>
    <w:rsid w:val="4BC22403"/>
    <w:rsid w:val="4BD016F9"/>
    <w:rsid w:val="4C3E6663"/>
    <w:rsid w:val="4C59340A"/>
    <w:rsid w:val="4C7C69EF"/>
    <w:rsid w:val="4C7C718B"/>
    <w:rsid w:val="4CD174D7"/>
    <w:rsid w:val="4CEE62DB"/>
    <w:rsid w:val="4D0F7FFF"/>
    <w:rsid w:val="4D3D4B6D"/>
    <w:rsid w:val="4D471547"/>
    <w:rsid w:val="4D5C1497"/>
    <w:rsid w:val="4DED6593"/>
    <w:rsid w:val="4E1C7BCB"/>
    <w:rsid w:val="4E1F4272"/>
    <w:rsid w:val="4E5B174E"/>
    <w:rsid w:val="4E7A2F43"/>
    <w:rsid w:val="4E946A0E"/>
    <w:rsid w:val="4EB33338"/>
    <w:rsid w:val="4EF86F9D"/>
    <w:rsid w:val="4F021BCA"/>
    <w:rsid w:val="4F2064F4"/>
    <w:rsid w:val="4F3124AF"/>
    <w:rsid w:val="500100D3"/>
    <w:rsid w:val="50100D0E"/>
    <w:rsid w:val="508F2C22"/>
    <w:rsid w:val="509B4084"/>
    <w:rsid w:val="509C1BAA"/>
    <w:rsid w:val="50AD025B"/>
    <w:rsid w:val="50BE7148"/>
    <w:rsid w:val="50D70E34"/>
    <w:rsid w:val="50E21CB3"/>
    <w:rsid w:val="513F776C"/>
    <w:rsid w:val="52102850"/>
    <w:rsid w:val="521117A7"/>
    <w:rsid w:val="52650DED"/>
    <w:rsid w:val="529B480F"/>
    <w:rsid w:val="52A579DA"/>
    <w:rsid w:val="52ED2B91"/>
    <w:rsid w:val="53051C89"/>
    <w:rsid w:val="540256DA"/>
    <w:rsid w:val="544A3696"/>
    <w:rsid w:val="54DE4E87"/>
    <w:rsid w:val="54E46C04"/>
    <w:rsid w:val="55067F3A"/>
    <w:rsid w:val="551268DF"/>
    <w:rsid w:val="554E3DBB"/>
    <w:rsid w:val="554F2CC2"/>
    <w:rsid w:val="55B12C62"/>
    <w:rsid w:val="55E72B71"/>
    <w:rsid w:val="55F213F9"/>
    <w:rsid w:val="561843C9"/>
    <w:rsid w:val="5621502B"/>
    <w:rsid w:val="565D1DDC"/>
    <w:rsid w:val="56905D0D"/>
    <w:rsid w:val="5695368C"/>
    <w:rsid w:val="57250B4B"/>
    <w:rsid w:val="577B69BD"/>
    <w:rsid w:val="581408D2"/>
    <w:rsid w:val="581B1F4E"/>
    <w:rsid w:val="58580AAD"/>
    <w:rsid w:val="58593565"/>
    <w:rsid w:val="58920462"/>
    <w:rsid w:val="58D26AB1"/>
    <w:rsid w:val="58DD393C"/>
    <w:rsid w:val="59017396"/>
    <w:rsid w:val="59170968"/>
    <w:rsid w:val="591E1CF6"/>
    <w:rsid w:val="598F49A2"/>
    <w:rsid w:val="59FD5DAF"/>
    <w:rsid w:val="5A1D3D5C"/>
    <w:rsid w:val="5A380B96"/>
    <w:rsid w:val="5A3B0686"/>
    <w:rsid w:val="5A6E0A5B"/>
    <w:rsid w:val="5A9C7376"/>
    <w:rsid w:val="5B3C46B5"/>
    <w:rsid w:val="5BC329F6"/>
    <w:rsid w:val="5BCB3176"/>
    <w:rsid w:val="5BE2700B"/>
    <w:rsid w:val="5BF46D3E"/>
    <w:rsid w:val="5C2A6C04"/>
    <w:rsid w:val="5C361105"/>
    <w:rsid w:val="5C415B64"/>
    <w:rsid w:val="5C5B25F2"/>
    <w:rsid w:val="5C6F666F"/>
    <w:rsid w:val="5C82259C"/>
    <w:rsid w:val="5CAE5FF8"/>
    <w:rsid w:val="5D2B6790"/>
    <w:rsid w:val="5D810AA5"/>
    <w:rsid w:val="5DBE06CC"/>
    <w:rsid w:val="5E1A24E8"/>
    <w:rsid w:val="5ED35331"/>
    <w:rsid w:val="5EDA221B"/>
    <w:rsid w:val="5EE70DDC"/>
    <w:rsid w:val="5F2A2162"/>
    <w:rsid w:val="5F4B4EC7"/>
    <w:rsid w:val="5F961C59"/>
    <w:rsid w:val="605B0055"/>
    <w:rsid w:val="608006F4"/>
    <w:rsid w:val="60B30F76"/>
    <w:rsid w:val="60CF6A08"/>
    <w:rsid w:val="60DB227B"/>
    <w:rsid w:val="61133825"/>
    <w:rsid w:val="61167757"/>
    <w:rsid w:val="617869AC"/>
    <w:rsid w:val="619A3EE4"/>
    <w:rsid w:val="61A46B11"/>
    <w:rsid w:val="61F71336"/>
    <w:rsid w:val="620D6DAC"/>
    <w:rsid w:val="6267026A"/>
    <w:rsid w:val="62A414A8"/>
    <w:rsid w:val="62F45876"/>
    <w:rsid w:val="630B32EB"/>
    <w:rsid w:val="63716EC6"/>
    <w:rsid w:val="639C2195"/>
    <w:rsid w:val="63AD6150"/>
    <w:rsid w:val="63CA22E3"/>
    <w:rsid w:val="64FB5563"/>
    <w:rsid w:val="65530F79"/>
    <w:rsid w:val="65605444"/>
    <w:rsid w:val="656A1E1F"/>
    <w:rsid w:val="657D1B52"/>
    <w:rsid w:val="660C498C"/>
    <w:rsid w:val="667C1E0A"/>
    <w:rsid w:val="66AE6619"/>
    <w:rsid w:val="66CD08B8"/>
    <w:rsid w:val="670A38BA"/>
    <w:rsid w:val="67294015"/>
    <w:rsid w:val="67340937"/>
    <w:rsid w:val="677A0A3F"/>
    <w:rsid w:val="67FD341E"/>
    <w:rsid w:val="67FD6F7B"/>
    <w:rsid w:val="68190E64"/>
    <w:rsid w:val="6844104D"/>
    <w:rsid w:val="685C1EF3"/>
    <w:rsid w:val="68C74CFE"/>
    <w:rsid w:val="6942733B"/>
    <w:rsid w:val="694D7C58"/>
    <w:rsid w:val="69C73CE4"/>
    <w:rsid w:val="69CC4E56"/>
    <w:rsid w:val="6A53565A"/>
    <w:rsid w:val="6A554E4C"/>
    <w:rsid w:val="6A7F011B"/>
    <w:rsid w:val="6A8A71EB"/>
    <w:rsid w:val="6ACE7B92"/>
    <w:rsid w:val="6AD14E1A"/>
    <w:rsid w:val="6B317667"/>
    <w:rsid w:val="6B55233A"/>
    <w:rsid w:val="6C290458"/>
    <w:rsid w:val="6C7E1725"/>
    <w:rsid w:val="6C8E4F5B"/>
    <w:rsid w:val="6CD429A0"/>
    <w:rsid w:val="6CF44DF0"/>
    <w:rsid w:val="6D394EF9"/>
    <w:rsid w:val="6D68133A"/>
    <w:rsid w:val="6DC01176"/>
    <w:rsid w:val="6E076E93"/>
    <w:rsid w:val="6E511175"/>
    <w:rsid w:val="6E5C32F2"/>
    <w:rsid w:val="6E906D9A"/>
    <w:rsid w:val="6E971ED7"/>
    <w:rsid w:val="6EE17123"/>
    <w:rsid w:val="6EFF5CCE"/>
    <w:rsid w:val="6F0B6421"/>
    <w:rsid w:val="6F451933"/>
    <w:rsid w:val="6F6722D8"/>
    <w:rsid w:val="6F997ED1"/>
    <w:rsid w:val="6FA06B69"/>
    <w:rsid w:val="6FCE3184"/>
    <w:rsid w:val="6FF00061"/>
    <w:rsid w:val="703F12A6"/>
    <w:rsid w:val="706109EE"/>
    <w:rsid w:val="707C5770"/>
    <w:rsid w:val="70934920"/>
    <w:rsid w:val="70CA3BF3"/>
    <w:rsid w:val="712A5284"/>
    <w:rsid w:val="71586F9B"/>
    <w:rsid w:val="71665B90"/>
    <w:rsid w:val="719E532A"/>
    <w:rsid w:val="71EF5B86"/>
    <w:rsid w:val="72110F62"/>
    <w:rsid w:val="723B25AD"/>
    <w:rsid w:val="72C87287"/>
    <w:rsid w:val="72E05204"/>
    <w:rsid w:val="73076EFF"/>
    <w:rsid w:val="7355410F"/>
    <w:rsid w:val="73571C35"/>
    <w:rsid w:val="736B3932"/>
    <w:rsid w:val="739840F2"/>
    <w:rsid w:val="73AF3F95"/>
    <w:rsid w:val="741E09A4"/>
    <w:rsid w:val="744D4DE6"/>
    <w:rsid w:val="748B7A9D"/>
    <w:rsid w:val="74EC0AA3"/>
    <w:rsid w:val="754206C3"/>
    <w:rsid w:val="754601B3"/>
    <w:rsid w:val="75693EA1"/>
    <w:rsid w:val="75D532E5"/>
    <w:rsid w:val="76650922"/>
    <w:rsid w:val="76651207"/>
    <w:rsid w:val="768F7AA6"/>
    <w:rsid w:val="76AB1024"/>
    <w:rsid w:val="76BF646F"/>
    <w:rsid w:val="76EB3EDA"/>
    <w:rsid w:val="770B16B4"/>
    <w:rsid w:val="778D20C9"/>
    <w:rsid w:val="77DD6013"/>
    <w:rsid w:val="77E51F05"/>
    <w:rsid w:val="77F66714"/>
    <w:rsid w:val="78144598"/>
    <w:rsid w:val="78236589"/>
    <w:rsid w:val="786D5A56"/>
    <w:rsid w:val="78804D3C"/>
    <w:rsid w:val="7A266805"/>
    <w:rsid w:val="7A603AC5"/>
    <w:rsid w:val="7A951295"/>
    <w:rsid w:val="7AB67B89"/>
    <w:rsid w:val="7AD65B35"/>
    <w:rsid w:val="7AF406B1"/>
    <w:rsid w:val="7AFB559C"/>
    <w:rsid w:val="7B002BB2"/>
    <w:rsid w:val="7B024B7C"/>
    <w:rsid w:val="7B4E1B6F"/>
    <w:rsid w:val="7B6A44CF"/>
    <w:rsid w:val="7B9D2AF7"/>
    <w:rsid w:val="7C327425"/>
    <w:rsid w:val="7C3E4605"/>
    <w:rsid w:val="7C672135"/>
    <w:rsid w:val="7CDC31AB"/>
    <w:rsid w:val="7D032E2D"/>
    <w:rsid w:val="7DAD7506"/>
    <w:rsid w:val="7DBA0F25"/>
    <w:rsid w:val="7DBF4FA6"/>
    <w:rsid w:val="7DE443BD"/>
    <w:rsid w:val="7E33329E"/>
    <w:rsid w:val="7E3E411D"/>
    <w:rsid w:val="7E931E45"/>
    <w:rsid w:val="7EEB176D"/>
    <w:rsid w:val="7EFD3FF5"/>
    <w:rsid w:val="7FA60E27"/>
    <w:rsid w:val="7FC20D7E"/>
    <w:rsid w:val="7FDA60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nhideWhenUsed="0" w:uiPriority="1" w:semiHidden="0" w:name="heading 6"/>
    <w:lsdException w:qFormat="1" w:unhideWhenUsed="0" w:uiPriority="1" w:semiHidden="0" w:name="heading 7"/>
    <w:lsdException w:qFormat="1" w:unhideWhenUsed="0" w:uiPriority="1" w:semiHidden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99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99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4">
    <w:name w:val="heading 1"/>
    <w:basedOn w:val="1"/>
    <w:next w:val="1"/>
    <w:qFormat/>
    <w:uiPriority w:val="1"/>
    <w:pPr>
      <w:spacing w:before="18"/>
      <w:ind w:left="864"/>
      <w:outlineLvl w:val="1"/>
    </w:pPr>
    <w:rPr>
      <w:rFonts w:ascii="宋体" w:hAnsi="宋体" w:eastAsia="宋体" w:cs="宋体"/>
      <w:b/>
      <w:bCs/>
      <w:sz w:val="44"/>
      <w:szCs w:val="44"/>
    </w:rPr>
  </w:style>
  <w:style w:type="paragraph" w:styleId="5">
    <w:name w:val="heading 2"/>
    <w:basedOn w:val="1"/>
    <w:next w:val="1"/>
    <w:qFormat/>
    <w:uiPriority w:val="1"/>
    <w:pPr>
      <w:spacing w:before="50"/>
      <w:ind w:left="864" w:right="922"/>
      <w:jc w:val="center"/>
      <w:outlineLvl w:val="2"/>
    </w:pPr>
    <w:rPr>
      <w:rFonts w:ascii="宋体" w:hAnsi="宋体" w:eastAsia="宋体" w:cs="宋体"/>
      <w:b/>
      <w:bCs/>
      <w:sz w:val="36"/>
      <w:szCs w:val="36"/>
    </w:rPr>
  </w:style>
  <w:style w:type="paragraph" w:styleId="6">
    <w:name w:val="heading 3"/>
    <w:basedOn w:val="1"/>
    <w:next w:val="1"/>
    <w:qFormat/>
    <w:uiPriority w:val="1"/>
    <w:pPr>
      <w:ind w:left="1316"/>
      <w:outlineLvl w:val="3"/>
    </w:pPr>
    <w:rPr>
      <w:rFonts w:ascii="宋体" w:hAnsi="宋体" w:eastAsia="宋体" w:cs="宋体"/>
      <w:b/>
      <w:bCs/>
      <w:sz w:val="32"/>
      <w:szCs w:val="32"/>
    </w:rPr>
  </w:style>
  <w:style w:type="paragraph" w:styleId="7">
    <w:name w:val="heading 4"/>
    <w:basedOn w:val="1"/>
    <w:next w:val="1"/>
    <w:qFormat/>
    <w:uiPriority w:val="1"/>
    <w:pPr>
      <w:spacing w:before="44"/>
      <w:ind w:left="2732"/>
      <w:outlineLvl w:val="4"/>
    </w:pPr>
    <w:rPr>
      <w:rFonts w:ascii="宋体" w:hAnsi="宋体" w:eastAsia="宋体" w:cs="宋体"/>
      <w:sz w:val="32"/>
      <w:szCs w:val="32"/>
    </w:rPr>
  </w:style>
  <w:style w:type="paragraph" w:styleId="8">
    <w:name w:val="heading 5"/>
    <w:basedOn w:val="1"/>
    <w:next w:val="1"/>
    <w:qFormat/>
    <w:uiPriority w:val="1"/>
    <w:pPr>
      <w:ind w:left="1457"/>
      <w:outlineLvl w:val="5"/>
    </w:pPr>
    <w:rPr>
      <w:rFonts w:ascii="宋体" w:hAnsi="宋体" w:eastAsia="宋体" w:cs="宋体"/>
      <w:b/>
      <w:bCs/>
      <w:sz w:val="30"/>
      <w:szCs w:val="30"/>
    </w:rPr>
  </w:style>
  <w:style w:type="paragraph" w:styleId="9">
    <w:name w:val="heading 6"/>
    <w:basedOn w:val="1"/>
    <w:next w:val="1"/>
    <w:qFormat/>
    <w:uiPriority w:val="1"/>
    <w:pPr>
      <w:ind w:left="257"/>
      <w:outlineLvl w:val="6"/>
    </w:pPr>
    <w:rPr>
      <w:rFonts w:ascii="宋体" w:hAnsi="宋体" w:eastAsia="宋体" w:cs="宋体"/>
      <w:b/>
      <w:bCs/>
      <w:sz w:val="28"/>
      <w:szCs w:val="28"/>
    </w:rPr>
  </w:style>
  <w:style w:type="paragraph" w:styleId="10">
    <w:name w:val="heading 7"/>
    <w:basedOn w:val="1"/>
    <w:next w:val="1"/>
    <w:qFormat/>
    <w:uiPriority w:val="1"/>
    <w:pPr>
      <w:ind w:left="874"/>
      <w:outlineLvl w:val="7"/>
    </w:pPr>
    <w:rPr>
      <w:rFonts w:ascii="仿宋" w:hAnsi="仿宋" w:eastAsia="仿宋" w:cs="仿宋"/>
      <w:sz w:val="28"/>
      <w:szCs w:val="28"/>
    </w:rPr>
  </w:style>
  <w:style w:type="paragraph" w:styleId="11">
    <w:name w:val="heading 8"/>
    <w:basedOn w:val="1"/>
    <w:next w:val="1"/>
    <w:qFormat/>
    <w:uiPriority w:val="1"/>
    <w:pPr>
      <w:spacing w:before="160"/>
      <w:ind w:left="792"/>
      <w:outlineLvl w:val="8"/>
    </w:pPr>
    <w:rPr>
      <w:rFonts w:ascii="宋体" w:hAnsi="宋体" w:eastAsia="宋体" w:cs="宋体"/>
      <w:b/>
      <w:bCs/>
      <w:sz w:val="24"/>
      <w:szCs w:val="24"/>
    </w:rPr>
  </w:style>
  <w:style w:type="paragraph" w:styleId="12">
    <w:name w:val="heading 9"/>
    <w:basedOn w:val="1"/>
    <w:next w:val="1"/>
    <w:qFormat/>
    <w:uiPriority w:val="1"/>
    <w:pPr>
      <w:ind w:left="312"/>
      <w:outlineLvl w:val="9"/>
    </w:pPr>
    <w:rPr>
      <w:rFonts w:ascii="宋体" w:hAnsi="宋体" w:eastAsia="宋体" w:cs="宋体"/>
      <w:sz w:val="24"/>
      <w:szCs w:val="24"/>
    </w:rPr>
  </w:style>
  <w:style w:type="character" w:default="1" w:styleId="28">
    <w:name w:val="Default Paragraph Font"/>
    <w:semiHidden/>
    <w:unhideWhenUsed/>
    <w:qFormat/>
    <w:uiPriority w:val="1"/>
  </w:style>
  <w:style w:type="table" w:default="1" w:styleId="2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宋体" w:hAnsi="宋体" w:eastAsia="宋体" w:cs="宋体"/>
      <w:sz w:val="21"/>
      <w:szCs w:val="21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index 8"/>
    <w:basedOn w:val="1"/>
    <w:next w:val="1"/>
    <w:qFormat/>
    <w:uiPriority w:val="0"/>
    <w:pPr>
      <w:ind w:left="1680" w:hanging="210"/>
      <w:jc w:val="left"/>
    </w:pPr>
  </w:style>
  <w:style w:type="paragraph" w:styleId="14">
    <w:name w:val="Normal Indent"/>
    <w:basedOn w:val="1"/>
    <w:next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15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6">
    <w:name w:val="annotation text"/>
    <w:basedOn w:val="1"/>
    <w:unhideWhenUsed/>
    <w:qFormat/>
    <w:uiPriority w:val="0"/>
    <w:pPr>
      <w:jc w:val="left"/>
    </w:pPr>
  </w:style>
  <w:style w:type="paragraph" w:styleId="17">
    <w:name w:val="index 6"/>
    <w:basedOn w:val="1"/>
    <w:next w:val="1"/>
    <w:qFormat/>
    <w:uiPriority w:val="0"/>
    <w:pPr>
      <w:ind w:left="1000" w:leftChars="1000"/>
    </w:pPr>
  </w:style>
  <w:style w:type="paragraph" w:styleId="18">
    <w:name w:val="Body Text Indent"/>
    <w:basedOn w:val="1"/>
    <w:qFormat/>
    <w:uiPriority w:val="99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19">
    <w:name w:val="Plain Text"/>
    <w:basedOn w:val="1"/>
    <w:qFormat/>
    <w:uiPriority w:val="0"/>
    <w:pPr>
      <w:widowControl w:val="0"/>
      <w:adjustRightInd/>
      <w:snapToGrid/>
      <w:spacing w:after="0"/>
      <w:jc w:val="both"/>
    </w:pPr>
    <w:rPr>
      <w:rFonts w:ascii="宋体" w:eastAsia="宋体" w:cs="Times New Roman"/>
      <w:sz w:val="20"/>
      <w:szCs w:val="20"/>
      <w:lang w:bidi="ar-SA"/>
    </w:rPr>
  </w:style>
  <w:style w:type="paragraph" w:styleId="2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1">
    <w:name w:val="toc 1"/>
    <w:basedOn w:val="1"/>
    <w:next w:val="1"/>
    <w:qFormat/>
    <w:uiPriority w:val="1"/>
    <w:pPr>
      <w:spacing w:before="4"/>
      <w:ind w:left="257"/>
    </w:pPr>
    <w:rPr>
      <w:rFonts w:ascii="宋体" w:hAnsi="宋体" w:eastAsia="宋体" w:cs="宋体"/>
      <w:sz w:val="28"/>
      <w:szCs w:val="28"/>
    </w:rPr>
  </w:style>
  <w:style w:type="paragraph" w:styleId="22">
    <w:name w:val="List"/>
    <w:basedOn w:val="1"/>
    <w:qFormat/>
    <w:uiPriority w:val="99"/>
    <w:pPr>
      <w:ind w:left="200" w:hanging="200" w:hangingChars="200"/>
    </w:pPr>
    <w:rPr>
      <w:sz w:val="28"/>
    </w:rPr>
  </w:style>
  <w:style w:type="paragraph" w:styleId="23">
    <w:name w:val="toc 2"/>
    <w:basedOn w:val="1"/>
    <w:next w:val="1"/>
    <w:qFormat/>
    <w:uiPriority w:val="0"/>
    <w:pPr>
      <w:tabs>
        <w:tab w:val="right" w:leader="dot" w:pos="9174"/>
      </w:tabs>
      <w:spacing w:line="280" w:lineRule="exact"/>
      <w:ind w:left="210"/>
      <w:jc w:val="left"/>
    </w:pPr>
    <w:rPr>
      <w:smallCaps/>
      <w:sz w:val="20"/>
      <w:szCs w:val="20"/>
    </w:rPr>
  </w:style>
  <w:style w:type="paragraph" w:styleId="24">
    <w:name w:val="Body Text First Indent"/>
    <w:basedOn w:val="2"/>
    <w:next w:val="1"/>
    <w:unhideWhenUsed/>
    <w:qFormat/>
    <w:uiPriority w:val="99"/>
    <w:pPr>
      <w:ind w:firstLine="420" w:firstLineChars="100"/>
    </w:pPr>
  </w:style>
  <w:style w:type="paragraph" w:styleId="25">
    <w:name w:val="Body Text First Indent 2"/>
    <w:basedOn w:val="18"/>
    <w:qFormat/>
    <w:uiPriority w:val="0"/>
    <w:pPr>
      <w:spacing w:after="120" w:afterLines="0"/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27">
    <w:name w:val="Table Grid"/>
    <w:basedOn w:val="2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9">
    <w:name w:val="Strong"/>
    <w:basedOn w:val="28"/>
    <w:qFormat/>
    <w:uiPriority w:val="0"/>
    <w:rPr>
      <w:b/>
    </w:rPr>
  </w:style>
  <w:style w:type="character" w:styleId="30">
    <w:name w:val="page number"/>
    <w:qFormat/>
    <w:uiPriority w:val="0"/>
  </w:style>
  <w:style w:type="character" w:styleId="31">
    <w:name w:val="annotation reference"/>
    <w:basedOn w:val="28"/>
    <w:unhideWhenUsed/>
    <w:qFormat/>
    <w:uiPriority w:val="0"/>
    <w:rPr>
      <w:sz w:val="21"/>
      <w:szCs w:val="21"/>
    </w:r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Calibri"/>
      <w:color w:val="000000"/>
      <w:sz w:val="24"/>
      <w:szCs w:val="24"/>
      <w:lang w:val="en-US" w:eastAsia="zh-CN" w:bidi="ar-SA"/>
    </w:rPr>
  </w:style>
  <w:style w:type="table" w:customStyle="1" w:styleId="3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4">
    <w:name w:val="List Paragraph"/>
    <w:basedOn w:val="1"/>
    <w:qFormat/>
    <w:uiPriority w:val="1"/>
    <w:pPr>
      <w:ind w:left="257" w:firstLine="420"/>
    </w:pPr>
    <w:rPr>
      <w:rFonts w:ascii="宋体" w:hAnsi="宋体" w:eastAsia="宋体" w:cs="宋体"/>
    </w:rPr>
  </w:style>
  <w:style w:type="paragraph" w:customStyle="1" w:styleId="35">
    <w:name w:val="Table Paragraph"/>
    <w:basedOn w:val="1"/>
    <w:qFormat/>
    <w:uiPriority w:val="1"/>
    <w:rPr>
      <w:rFonts w:ascii="宋体" w:hAnsi="宋体" w:eastAsia="宋体" w:cs="宋体"/>
    </w:rPr>
  </w:style>
  <w:style w:type="paragraph" w:customStyle="1" w:styleId="3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7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8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39">
    <w:name w:val="font71"/>
    <w:basedOn w:val="28"/>
    <w:qFormat/>
    <w:uiPriority w:val="0"/>
    <w:rPr>
      <w:rFonts w:ascii="Calibri" w:hAnsi="Calibri" w:cs="Calibri"/>
      <w:color w:val="000000"/>
      <w:sz w:val="18"/>
      <w:szCs w:val="18"/>
      <w:u w:val="none"/>
    </w:rPr>
  </w:style>
  <w:style w:type="character" w:customStyle="1" w:styleId="40">
    <w:name w:val="font81"/>
    <w:basedOn w:val="28"/>
    <w:qFormat/>
    <w:uiPriority w:val="0"/>
    <w:rPr>
      <w:rFonts w:hint="eastAsia" w:ascii="新宋体" w:hAnsi="新宋体" w:eastAsia="新宋体" w:cs="新宋体"/>
      <w:color w:val="000000"/>
      <w:sz w:val="18"/>
      <w:szCs w:val="18"/>
      <w:u w:val="none"/>
    </w:rPr>
  </w:style>
  <w:style w:type="character" w:customStyle="1" w:styleId="41">
    <w:name w:val="font91"/>
    <w:basedOn w:val="28"/>
    <w:qFormat/>
    <w:uiPriority w:val="0"/>
    <w:rPr>
      <w:rFonts w:hint="eastAsia" w:ascii="新宋体" w:hAnsi="新宋体" w:eastAsia="新宋体" w:cs="新宋体"/>
      <w:color w:val="000000"/>
      <w:sz w:val="18"/>
      <w:szCs w:val="18"/>
      <w:u w:val="none"/>
      <w:vertAlign w:val="superscript"/>
    </w:rPr>
  </w:style>
  <w:style w:type="character" w:customStyle="1" w:styleId="42">
    <w:name w:val="font101"/>
    <w:basedOn w:val="28"/>
    <w:qFormat/>
    <w:uiPriority w:val="0"/>
    <w:rPr>
      <w:rFonts w:hint="eastAsia" w:ascii="新宋体" w:hAnsi="新宋体" w:eastAsia="新宋体" w:cs="新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1296</Words>
  <Characters>1353</Characters>
  <TotalTime>0</TotalTime>
  <ScaleCrop>false</ScaleCrop>
  <LinksUpToDate>false</LinksUpToDate>
  <CharactersWithSpaces>1880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2024-03-05T09:43:00Z</dcterms:created>
  <dc:creator>Administrator</dc:creator>
  <cp:lastModifiedBy>JunY</cp:lastModifiedBy>
  <dcterms:modified xsi:type="dcterms:W3CDTF">2024-06-07T03:06:37Z</dcterms:modified>
  <dc:title>广西鸿业建设工程管理咨询有限公司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2024-03-05T00:00:00Z</vt:filetime>
  </property>
  <property fmtid="{D5CDD505-2E9C-101B-9397-08002B2CF9AE}" pid="5" name="KSOProductBuildVer">
    <vt:lpwstr>2052-12.1.0.16929</vt:lpwstr>
  </property>
  <property fmtid="{D5CDD505-2E9C-101B-9397-08002B2CF9AE}" pid="6" name="ICV">
    <vt:lpwstr>1139E7429E954DB1B3A212AF475BF550_13</vt:lpwstr>
  </property>
</Properties>
</file>